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367F8" w14:textId="77777777" w:rsidR="00140A5F" w:rsidRPr="00A645CC" w:rsidRDefault="00140A5F" w:rsidP="00A645CC">
      <w:pPr>
        <w:spacing w:line="276" w:lineRule="auto"/>
        <w:rPr>
          <w:rFonts w:ascii="Arial" w:hAnsi="Arial" w:cs="Arial"/>
          <w:color w:val="71828D"/>
          <w:sz w:val="22"/>
          <w:szCs w:val="22"/>
        </w:rPr>
      </w:pPr>
    </w:p>
    <w:p w14:paraId="2FB8C2B1" w14:textId="77777777" w:rsidR="00A645CC" w:rsidRPr="00A645CC" w:rsidRDefault="00A645CC" w:rsidP="00A645CC">
      <w:pPr>
        <w:spacing w:line="276" w:lineRule="auto"/>
        <w:rPr>
          <w:rFonts w:ascii="Georgia" w:hAnsi="Georgia" w:cs="Times New Roman"/>
          <w:color w:val="425664"/>
          <w:sz w:val="40"/>
          <w:szCs w:val="22"/>
        </w:rPr>
      </w:pPr>
      <w:r w:rsidRPr="00A645CC">
        <w:rPr>
          <w:rFonts w:ascii="Georgia" w:hAnsi="Georgia" w:cs="Times New Roman"/>
          <w:color w:val="425664"/>
          <w:sz w:val="40"/>
          <w:szCs w:val="22"/>
        </w:rPr>
        <w:t xml:space="preserve">Lifewater International: Child Protection Policy </w:t>
      </w:r>
    </w:p>
    <w:p w14:paraId="2BFAA655" w14:textId="39868FA4" w:rsidR="006F218A" w:rsidRDefault="00A645CC" w:rsidP="00A645CC">
      <w:pPr>
        <w:spacing w:line="276" w:lineRule="auto"/>
        <w:rPr>
          <w:rFonts w:ascii="Arial" w:hAnsi="Arial" w:cs="Arial"/>
          <w:b/>
          <w:color w:val="6A9ECA"/>
          <w:sz w:val="20"/>
          <w:szCs w:val="22"/>
        </w:rPr>
      </w:pPr>
      <w:r w:rsidRPr="008E0E2E">
        <w:rPr>
          <w:rFonts w:ascii="Arial" w:hAnsi="Arial" w:cs="Arial"/>
          <w:b/>
          <w:color w:val="6A9ECA"/>
          <w:sz w:val="20"/>
          <w:szCs w:val="22"/>
        </w:rPr>
        <w:t xml:space="preserve">APPROVED: </w:t>
      </w:r>
      <w:r w:rsidRPr="00A645CC">
        <w:rPr>
          <w:rFonts w:ascii="Arial" w:hAnsi="Arial" w:cs="Arial"/>
          <w:b/>
          <w:color w:val="6A9ECA"/>
          <w:sz w:val="20"/>
          <w:szCs w:val="22"/>
        </w:rPr>
        <w:t>OCTOBER 29, 2016</w:t>
      </w:r>
    </w:p>
    <w:p w14:paraId="25D9F5C6" w14:textId="77777777" w:rsidR="00A645CC" w:rsidRPr="00A645CC" w:rsidRDefault="00A645CC" w:rsidP="00A645CC">
      <w:pPr>
        <w:spacing w:line="276" w:lineRule="auto"/>
        <w:rPr>
          <w:rFonts w:ascii="Arial" w:hAnsi="Arial" w:cs="Arial"/>
          <w:b/>
          <w:color w:val="6A9ECA"/>
          <w:sz w:val="20"/>
          <w:szCs w:val="22"/>
        </w:rPr>
      </w:pPr>
    </w:p>
    <w:sdt>
      <w:sdtPr>
        <w:rPr>
          <w:rFonts w:ascii="Arial" w:eastAsiaTheme="minorHAnsi" w:hAnsi="Arial" w:cs="Arial"/>
          <w:b w:val="0"/>
          <w:bCs w:val="0"/>
          <w:color w:val="71828D"/>
          <w:sz w:val="22"/>
          <w:szCs w:val="22"/>
        </w:rPr>
        <w:id w:val="304274789"/>
        <w:docPartObj>
          <w:docPartGallery w:val="Table of Contents"/>
          <w:docPartUnique/>
        </w:docPartObj>
      </w:sdtPr>
      <w:sdtEndPr>
        <w:rPr>
          <w:noProof/>
        </w:rPr>
      </w:sdtEndPr>
      <w:sdtContent>
        <w:p w14:paraId="154AC0A4" w14:textId="6FAADDEF" w:rsidR="001315FC" w:rsidRPr="00A645CC" w:rsidRDefault="001315FC" w:rsidP="00A645CC">
          <w:pPr>
            <w:pStyle w:val="TOCHeading"/>
            <w:rPr>
              <w:rFonts w:ascii="Arial" w:hAnsi="Arial" w:cs="Arial"/>
              <w:color w:val="71828D"/>
              <w:sz w:val="22"/>
              <w:szCs w:val="22"/>
            </w:rPr>
          </w:pPr>
          <w:r w:rsidRPr="00A645CC">
            <w:rPr>
              <w:rFonts w:ascii="Arial" w:hAnsi="Arial" w:cs="Arial"/>
              <w:color w:val="71828D"/>
              <w:sz w:val="22"/>
              <w:szCs w:val="22"/>
            </w:rPr>
            <w:t>Table of Contents</w:t>
          </w:r>
        </w:p>
        <w:p w14:paraId="044332F3" w14:textId="42E7103A" w:rsidR="00FD40C9" w:rsidRPr="00A645CC" w:rsidRDefault="001315FC" w:rsidP="00A645CC">
          <w:pPr>
            <w:pStyle w:val="TOC1"/>
            <w:spacing w:line="276" w:lineRule="auto"/>
            <w:rPr>
              <w:rFonts w:ascii="Arial" w:eastAsiaTheme="minorEastAsia" w:hAnsi="Arial" w:cs="Arial"/>
              <w:b w:val="0"/>
              <w:bCs w:val="0"/>
              <w:noProof/>
              <w:color w:val="71828D"/>
              <w:sz w:val="22"/>
              <w:szCs w:val="22"/>
              <w:lang w:bidi="km-KH"/>
            </w:rPr>
          </w:pPr>
          <w:r w:rsidRPr="00A645CC">
            <w:rPr>
              <w:rFonts w:ascii="Arial" w:hAnsi="Arial" w:cs="Arial"/>
              <w:b w:val="0"/>
              <w:bCs w:val="0"/>
              <w:color w:val="71828D"/>
              <w:sz w:val="22"/>
              <w:szCs w:val="22"/>
            </w:rPr>
            <w:fldChar w:fldCharType="begin"/>
          </w:r>
          <w:r w:rsidRPr="00A645CC">
            <w:rPr>
              <w:rFonts w:ascii="Arial" w:hAnsi="Arial" w:cs="Arial"/>
              <w:b w:val="0"/>
              <w:bCs w:val="0"/>
              <w:color w:val="71828D"/>
              <w:sz w:val="22"/>
              <w:szCs w:val="22"/>
            </w:rPr>
            <w:instrText xml:space="preserve"> TOC \o "1-3" \h \z \u </w:instrText>
          </w:r>
          <w:r w:rsidRPr="00A645CC">
            <w:rPr>
              <w:rFonts w:ascii="Arial" w:hAnsi="Arial" w:cs="Arial"/>
              <w:b w:val="0"/>
              <w:bCs w:val="0"/>
              <w:color w:val="71828D"/>
              <w:sz w:val="22"/>
              <w:szCs w:val="22"/>
            </w:rPr>
            <w:fldChar w:fldCharType="separate"/>
          </w:r>
          <w:hyperlink w:anchor="_Toc455067409" w:history="1">
            <w:r w:rsidR="00FD40C9" w:rsidRPr="00A645CC">
              <w:rPr>
                <w:rStyle w:val="Hyperlink"/>
                <w:rFonts w:ascii="Arial" w:hAnsi="Arial" w:cs="Arial"/>
                <w:b w:val="0"/>
                <w:bCs w:val="0"/>
                <w:noProof/>
                <w:color w:val="71828D"/>
                <w:sz w:val="22"/>
                <w:szCs w:val="22"/>
              </w:rPr>
              <w:t>I.</w:t>
            </w:r>
            <w:r w:rsidR="00FD40C9" w:rsidRPr="00A645CC">
              <w:rPr>
                <w:rFonts w:ascii="Arial" w:eastAsiaTheme="minorEastAsia" w:hAnsi="Arial" w:cs="Arial"/>
                <w:b w:val="0"/>
                <w:bCs w:val="0"/>
                <w:noProof/>
                <w:color w:val="71828D"/>
                <w:sz w:val="22"/>
                <w:szCs w:val="22"/>
                <w:lang w:bidi="km-KH"/>
              </w:rPr>
              <w:tab/>
            </w:r>
            <w:r w:rsidR="00FD40C9" w:rsidRPr="00A645CC">
              <w:rPr>
                <w:rStyle w:val="Hyperlink"/>
                <w:rFonts w:ascii="Arial" w:hAnsi="Arial" w:cs="Arial"/>
                <w:b w:val="0"/>
                <w:bCs w:val="0"/>
                <w:noProof/>
                <w:color w:val="71828D"/>
                <w:sz w:val="22"/>
                <w:szCs w:val="22"/>
              </w:rPr>
              <w:t>Policy Statement</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_Toc455067409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2</w:t>
            </w:r>
            <w:r w:rsidR="00FD40C9" w:rsidRPr="00A645CC">
              <w:rPr>
                <w:rFonts w:ascii="Arial" w:hAnsi="Arial" w:cs="Arial"/>
                <w:b w:val="0"/>
                <w:bCs w:val="0"/>
                <w:noProof/>
                <w:webHidden/>
                <w:color w:val="71828D"/>
                <w:sz w:val="22"/>
                <w:szCs w:val="22"/>
              </w:rPr>
              <w:fldChar w:fldCharType="end"/>
            </w:r>
          </w:hyperlink>
        </w:p>
        <w:p w14:paraId="21064C7A" w14:textId="1DA4CC27" w:rsidR="00FD40C9" w:rsidRPr="00A645CC" w:rsidRDefault="008E0E2E" w:rsidP="00A645CC">
          <w:pPr>
            <w:pStyle w:val="TOC1"/>
            <w:spacing w:line="276" w:lineRule="auto"/>
            <w:rPr>
              <w:rFonts w:ascii="Arial" w:eastAsiaTheme="minorEastAsia" w:hAnsi="Arial" w:cs="Arial"/>
              <w:b w:val="0"/>
              <w:bCs w:val="0"/>
              <w:noProof/>
              <w:color w:val="71828D"/>
              <w:sz w:val="22"/>
              <w:szCs w:val="22"/>
              <w:lang w:bidi="km-KH"/>
            </w:rPr>
          </w:pPr>
          <w:hyperlink w:anchor="_Toc455067410" w:history="1">
            <w:r w:rsidR="00FD40C9" w:rsidRPr="00A645CC">
              <w:rPr>
                <w:rStyle w:val="Hyperlink"/>
                <w:rFonts w:ascii="Arial" w:hAnsi="Arial" w:cs="Arial"/>
                <w:b w:val="0"/>
                <w:bCs w:val="0"/>
                <w:noProof/>
                <w:color w:val="71828D"/>
                <w:sz w:val="22"/>
                <w:szCs w:val="22"/>
              </w:rPr>
              <w:t>II.</w:t>
            </w:r>
            <w:r w:rsidR="00FD40C9" w:rsidRPr="00A645CC">
              <w:rPr>
                <w:rFonts w:ascii="Arial" w:eastAsiaTheme="minorEastAsia" w:hAnsi="Arial" w:cs="Arial"/>
                <w:b w:val="0"/>
                <w:bCs w:val="0"/>
                <w:noProof/>
                <w:color w:val="71828D"/>
                <w:sz w:val="22"/>
                <w:szCs w:val="22"/>
                <w:lang w:bidi="km-KH"/>
              </w:rPr>
              <w:tab/>
            </w:r>
            <w:r w:rsidR="00FD40C9" w:rsidRPr="00A645CC">
              <w:rPr>
                <w:rStyle w:val="Hyperlink"/>
                <w:rFonts w:ascii="Arial" w:hAnsi="Arial" w:cs="Arial"/>
                <w:b w:val="0"/>
                <w:bCs w:val="0"/>
                <w:noProof/>
                <w:color w:val="71828D"/>
                <w:sz w:val="22"/>
                <w:szCs w:val="22"/>
              </w:rPr>
              <w:t>Code of Conduct</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_Toc455067410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3</w:t>
            </w:r>
            <w:r w:rsidR="00FD40C9" w:rsidRPr="00A645CC">
              <w:rPr>
                <w:rFonts w:ascii="Arial" w:hAnsi="Arial" w:cs="Arial"/>
                <w:b w:val="0"/>
                <w:bCs w:val="0"/>
                <w:noProof/>
                <w:webHidden/>
                <w:color w:val="71828D"/>
                <w:sz w:val="22"/>
                <w:szCs w:val="22"/>
              </w:rPr>
              <w:fldChar w:fldCharType="end"/>
            </w:r>
          </w:hyperlink>
        </w:p>
        <w:p w14:paraId="09B0A0A4" w14:textId="5941970E" w:rsidR="00FD40C9" w:rsidRPr="00A645CC" w:rsidRDefault="008E0E2E" w:rsidP="00A645CC">
          <w:pPr>
            <w:pStyle w:val="TOC1"/>
            <w:spacing w:line="276" w:lineRule="auto"/>
            <w:rPr>
              <w:rFonts w:ascii="Arial" w:eastAsiaTheme="minorEastAsia" w:hAnsi="Arial" w:cs="Arial"/>
              <w:b w:val="0"/>
              <w:bCs w:val="0"/>
              <w:noProof/>
              <w:color w:val="71828D"/>
              <w:sz w:val="22"/>
              <w:szCs w:val="22"/>
              <w:lang w:bidi="km-KH"/>
            </w:rPr>
          </w:pPr>
          <w:hyperlink w:anchor="_Toc455067411" w:history="1">
            <w:r w:rsidR="00FD40C9" w:rsidRPr="00A645CC">
              <w:rPr>
                <w:rStyle w:val="Hyperlink"/>
                <w:rFonts w:ascii="Arial" w:hAnsi="Arial" w:cs="Arial"/>
                <w:b w:val="0"/>
                <w:bCs w:val="0"/>
                <w:noProof/>
                <w:color w:val="71828D"/>
                <w:sz w:val="22"/>
                <w:szCs w:val="22"/>
              </w:rPr>
              <w:t>III.</w:t>
            </w:r>
            <w:r w:rsidR="00FD40C9" w:rsidRPr="00A645CC">
              <w:rPr>
                <w:rFonts w:ascii="Arial" w:eastAsiaTheme="minorEastAsia" w:hAnsi="Arial" w:cs="Arial"/>
                <w:b w:val="0"/>
                <w:bCs w:val="0"/>
                <w:noProof/>
                <w:color w:val="71828D"/>
                <w:sz w:val="22"/>
                <w:szCs w:val="22"/>
                <w:lang w:bidi="km-KH"/>
              </w:rPr>
              <w:tab/>
            </w:r>
            <w:r w:rsidR="00FD40C9" w:rsidRPr="00A645CC">
              <w:rPr>
                <w:rStyle w:val="Hyperlink"/>
                <w:rFonts w:ascii="Arial" w:hAnsi="Arial" w:cs="Arial"/>
                <w:b w:val="0"/>
                <w:bCs w:val="0"/>
                <w:noProof/>
                <w:color w:val="71828D"/>
                <w:sz w:val="22"/>
                <w:szCs w:val="22"/>
              </w:rPr>
              <w:t>Communication Regarding Children</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_Toc455067411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4</w:t>
            </w:r>
            <w:r w:rsidR="00FD40C9" w:rsidRPr="00A645CC">
              <w:rPr>
                <w:rFonts w:ascii="Arial" w:hAnsi="Arial" w:cs="Arial"/>
                <w:b w:val="0"/>
                <w:bCs w:val="0"/>
                <w:noProof/>
                <w:webHidden/>
                <w:color w:val="71828D"/>
                <w:sz w:val="22"/>
                <w:szCs w:val="22"/>
              </w:rPr>
              <w:fldChar w:fldCharType="end"/>
            </w:r>
          </w:hyperlink>
        </w:p>
        <w:p w14:paraId="580F6F85" w14:textId="55FCDB4C" w:rsidR="00FD40C9" w:rsidRPr="00A645CC" w:rsidRDefault="008E0E2E" w:rsidP="00A645CC">
          <w:pPr>
            <w:pStyle w:val="TOC1"/>
            <w:spacing w:line="276" w:lineRule="auto"/>
            <w:rPr>
              <w:rFonts w:ascii="Arial" w:eastAsiaTheme="minorEastAsia" w:hAnsi="Arial" w:cs="Arial"/>
              <w:b w:val="0"/>
              <w:bCs w:val="0"/>
              <w:noProof/>
              <w:color w:val="71828D"/>
              <w:sz w:val="22"/>
              <w:szCs w:val="22"/>
              <w:lang w:bidi="km-KH"/>
            </w:rPr>
          </w:pPr>
          <w:hyperlink w:anchor="_Toc455067412" w:history="1">
            <w:r w:rsidR="00FD40C9" w:rsidRPr="00A645CC">
              <w:rPr>
                <w:rStyle w:val="Hyperlink"/>
                <w:rFonts w:ascii="Arial" w:hAnsi="Arial" w:cs="Arial"/>
                <w:b w:val="0"/>
                <w:bCs w:val="0"/>
                <w:noProof/>
                <w:color w:val="71828D"/>
                <w:sz w:val="22"/>
                <w:szCs w:val="22"/>
              </w:rPr>
              <w:t>IV.</w:t>
            </w:r>
            <w:r w:rsidR="00FD40C9" w:rsidRPr="00A645CC">
              <w:rPr>
                <w:rFonts w:ascii="Arial" w:eastAsiaTheme="minorEastAsia" w:hAnsi="Arial" w:cs="Arial"/>
                <w:b w:val="0"/>
                <w:bCs w:val="0"/>
                <w:noProof/>
                <w:color w:val="71828D"/>
                <w:sz w:val="22"/>
                <w:szCs w:val="22"/>
                <w:lang w:bidi="km-KH"/>
              </w:rPr>
              <w:tab/>
            </w:r>
            <w:r w:rsidR="00FD40C9" w:rsidRPr="00A645CC">
              <w:rPr>
                <w:rStyle w:val="Hyperlink"/>
                <w:rFonts w:ascii="Arial" w:hAnsi="Arial" w:cs="Arial"/>
                <w:b w:val="0"/>
                <w:bCs w:val="0"/>
                <w:noProof/>
                <w:color w:val="71828D"/>
                <w:sz w:val="22"/>
                <w:szCs w:val="22"/>
              </w:rPr>
              <w:t>Hiring</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_Toc455067412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4</w:t>
            </w:r>
            <w:r w:rsidR="00FD40C9" w:rsidRPr="00A645CC">
              <w:rPr>
                <w:rFonts w:ascii="Arial" w:hAnsi="Arial" w:cs="Arial"/>
                <w:b w:val="0"/>
                <w:bCs w:val="0"/>
                <w:noProof/>
                <w:webHidden/>
                <w:color w:val="71828D"/>
                <w:sz w:val="22"/>
                <w:szCs w:val="22"/>
              </w:rPr>
              <w:fldChar w:fldCharType="end"/>
            </w:r>
          </w:hyperlink>
        </w:p>
        <w:p w14:paraId="63362724" w14:textId="238A19EF" w:rsidR="00FD40C9" w:rsidRPr="00A645CC" w:rsidRDefault="008E0E2E" w:rsidP="00A645CC">
          <w:pPr>
            <w:pStyle w:val="TOC1"/>
            <w:spacing w:line="276" w:lineRule="auto"/>
            <w:rPr>
              <w:rFonts w:ascii="Arial" w:eastAsiaTheme="minorEastAsia" w:hAnsi="Arial" w:cs="Arial"/>
              <w:b w:val="0"/>
              <w:bCs w:val="0"/>
              <w:noProof/>
              <w:color w:val="71828D"/>
              <w:sz w:val="22"/>
              <w:szCs w:val="22"/>
              <w:lang w:bidi="km-KH"/>
            </w:rPr>
          </w:pPr>
          <w:hyperlink w:anchor="_Toc455067413" w:history="1">
            <w:r w:rsidR="00FD40C9" w:rsidRPr="00A645CC">
              <w:rPr>
                <w:rStyle w:val="Hyperlink"/>
                <w:rFonts w:ascii="Arial" w:hAnsi="Arial" w:cs="Arial"/>
                <w:b w:val="0"/>
                <w:bCs w:val="0"/>
                <w:noProof/>
                <w:color w:val="71828D"/>
                <w:sz w:val="22"/>
                <w:szCs w:val="22"/>
              </w:rPr>
              <w:t>V.</w:t>
            </w:r>
            <w:r w:rsidR="00FD40C9" w:rsidRPr="00A645CC">
              <w:rPr>
                <w:rFonts w:ascii="Arial" w:eastAsiaTheme="minorEastAsia" w:hAnsi="Arial" w:cs="Arial"/>
                <w:b w:val="0"/>
                <w:bCs w:val="0"/>
                <w:noProof/>
                <w:color w:val="71828D"/>
                <w:sz w:val="22"/>
                <w:szCs w:val="22"/>
                <w:lang w:bidi="km-KH"/>
              </w:rPr>
              <w:tab/>
            </w:r>
            <w:r w:rsidR="00FD40C9" w:rsidRPr="00A645CC">
              <w:rPr>
                <w:rStyle w:val="Hyperlink"/>
                <w:rFonts w:ascii="Arial" w:hAnsi="Arial" w:cs="Arial"/>
                <w:b w:val="0"/>
                <w:bCs w:val="0"/>
                <w:noProof/>
                <w:color w:val="71828D"/>
                <w:sz w:val="22"/>
                <w:szCs w:val="22"/>
              </w:rPr>
              <w:t>Reporting and Responses Procedures</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_Toc455067413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5</w:t>
            </w:r>
            <w:r w:rsidR="00FD40C9" w:rsidRPr="00A645CC">
              <w:rPr>
                <w:rFonts w:ascii="Arial" w:hAnsi="Arial" w:cs="Arial"/>
                <w:b w:val="0"/>
                <w:bCs w:val="0"/>
                <w:noProof/>
                <w:webHidden/>
                <w:color w:val="71828D"/>
                <w:sz w:val="22"/>
                <w:szCs w:val="22"/>
              </w:rPr>
              <w:fldChar w:fldCharType="end"/>
            </w:r>
          </w:hyperlink>
        </w:p>
        <w:p w14:paraId="2F888A83" w14:textId="32C2AA2E" w:rsidR="00FD40C9" w:rsidRPr="00A645CC" w:rsidRDefault="008E0E2E" w:rsidP="00A645CC">
          <w:pPr>
            <w:pStyle w:val="TOC3"/>
            <w:tabs>
              <w:tab w:val="right" w:leader="dot" w:pos="9350"/>
            </w:tabs>
            <w:spacing w:line="276" w:lineRule="auto"/>
            <w:rPr>
              <w:rFonts w:ascii="Arial" w:eastAsiaTheme="minorEastAsia" w:hAnsi="Arial" w:cs="Arial"/>
              <w:noProof/>
              <w:color w:val="71828D"/>
              <w:lang w:bidi="km-KH"/>
            </w:rPr>
          </w:pPr>
          <w:hyperlink w:anchor="_Toc455067414" w:history="1">
            <w:r w:rsidR="00FD40C9" w:rsidRPr="00A645CC">
              <w:rPr>
                <w:rStyle w:val="Hyperlink"/>
                <w:rFonts w:ascii="Arial" w:hAnsi="Arial" w:cs="Arial"/>
                <w:noProof/>
                <w:color w:val="71828D"/>
              </w:rPr>
              <w:t>Incident Reporting Overview</w:t>
            </w:r>
            <w:r w:rsidR="00FD40C9" w:rsidRPr="00A645CC">
              <w:rPr>
                <w:rFonts w:ascii="Arial" w:hAnsi="Arial" w:cs="Arial"/>
                <w:noProof/>
                <w:webHidden/>
                <w:color w:val="71828D"/>
              </w:rPr>
              <w:tab/>
            </w:r>
            <w:r w:rsidR="00FD40C9" w:rsidRPr="00A645CC">
              <w:rPr>
                <w:rFonts w:ascii="Arial" w:hAnsi="Arial" w:cs="Arial"/>
                <w:noProof/>
                <w:webHidden/>
                <w:color w:val="71828D"/>
              </w:rPr>
              <w:fldChar w:fldCharType="begin"/>
            </w:r>
            <w:r w:rsidR="00FD40C9" w:rsidRPr="00A645CC">
              <w:rPr>
                <w:rFonts w:ascii="Arial" w:hAnsi="Arial" w:cs="Arial"/>
                <w:noProof/>
                <w:webHidden/>
                <w:color w:val="71828D"/>
              </w:rPr>
              <w:instrText xml:space="preserve"> PAGEREF _Toc455067414 \h </w:instrText>
            </w:r>
            <w:r w:rsidR="00FD40C9" w:rsidRPr="00A645CC">
              <w:rPr>
                <w:rFonts w:ascii="Arial" w:hAnsi="Arial" w:cs="Arial"/>
                <w:noProof/>
                <w:webHidden/>
                <w:color w:val="71828D"/>
              </w:rPr>
            </w:r>
            <w:r w:rsidR="00FD40C9" w:rsidRPr="00A645CC">
              <w:rPr>
                <w:rFonts w:ascii="Arial" w:hAnsi="Arial" w:cs="Arial"/>
                <w:noProof/>
                <w:webHidden/>
                <w:color w:val="71828D"/>
              </w:rPr>
              <w:fldChar w:fldCharType="separate"/>
            </w:r>
            <w:r w:rsidR="00FB0BB1" w:rsidRPr="00A645CC">
              <w:rPr>
                <w:rFonts w:ascii="Arial" w:hAnsi="Arial" w:cs="Arial"/>
                <w:noProof/>
                <w:webHidden/>
                <w:color w:val="71828D"/>
              </w:rPr>
              <w:t>7</w:t>
            </w:r>
            <w:r w:rsidR="00FD40C9" w:rsidRPr="00A645CC">
              <w:rPr>
                <w:rFonts w:ascii="Arial" w:hAnsi="Arial" w:cs="Arial"/>
                <w:noProof/>
                <w:webHidden/>
                <w:color w:val="71828D"/>
              </w:rPr>
              <w:fldChar w:fldCharType="end"/>
            </w:r>
          </w:hyperlink>
        </w:p>
        <w:p w14:paraId="243695CA" w14:textId="45A80C3E" w:rsidR="00FD40C9" w:rsidRPr="00A645CC" w:rsidRDefault="008E0E2E" w:rsidP="00A645CC">
          <w:pPr>
            <w:pStyle w:val="TOC1"/>
            <w:spacing w:line="276" w:lineRule="auto"/>
            <w:rPr>
              <w:rFonts w:ascii="Arial" w:eastAsiaTheme="minorEastAsia" w:hAnsi="Arial" w:cs="Arial"/>
              <w:b w:val="0"/>
              <w:bCs w:val="0"/>
              <w:noProof/>
              <w:color w:val="71828D"/>
              <w:sz w:val="22"/>
              <w:szCs w:val="22"/>
              <w:lang w:bidi="km-KH"/>
            </w:rPr>
          </w:pPr>
          <w:hyperlink w:anchor="_Toc455067415" w:history="1">
            <w:r w:rsidR="00FD40C9" w:rsidRPr="00A645CC">
              <w:rPr>
                <w:rStyle w:val="Hyperlink"/>
                <w:rFonts w:ascii="Arial" w:hAnsi="Arial" w:cs="Arial"/>
                <w:b w:val="0"/>
                <w:bCs w:val="0"/>
                <w:noProof/>
                <w:color w:val="71828D"/>
                <w:sz w:val="22"/>
                <w:szCs w:val="22"/>
              </w:rPr>
              <w:t>VI.</w:t>
            </w:r>
            <w:r w:rsidR="00FD40C9" w:rsidRPr="00A645CC">
              <w:rPr>
                <w:rFonts w:ascii="Arial" w:eastAsiaTheme="minorEastAsia" w:hAnsi="Arial" w:cs="Arial"/>
                <w:b w:val="0"/>
                <w:bCs w:val="0"/>
                <w:noProof/>
                <w:color w:val="71828D"/>
                <w:sz w:val="22"/>
                <w:szCs w:val="22"/>
                <w:lang w:bidi="km-KH"/>
              </w:rPr>
              <w:tab/>
            </w:r>
            <w:r w:rsidR="00FD40C9" w:rsidRPr="00A645CC">
              <w:rPr>
                <w:rStyle w:val="Hyperlink"/>
                <w:rFonts w:ascii="Arial" w:hAnsi="Arial" w:cs="Arial"/>
                <w:b w:val="0"/>
                <w:bCs w:val="0"/>
                <w:noProof/>
                <w:color w:val="71828D"/>
                <w:sz w:val="22"/>
                <w:szCs w:val="22"/>
              </w:rPr>
              <w:t>Relevant Contact Numbers</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_Toc455067415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7</w:t>
            </w:r>
            <w:r w:rsidR="00FD40C9" w:rsidRPr="00A645CC">
              <w:rPr>
                <w:rFonts w:ascii="Arial" w:hAnsi="Arial" w:cs="Arial"/>
                <w:b w:val="0"/>
                <w:bCs w:val="0"/>
                <w:noProof/>
                <w:webHidden/>
                <w:color w:val="71828D"/>
                <w:sz w:val="22"/>
                <w:szCs w:val="22"/>
              </w:rPr>
              <w:fldChar w:fldCharType="end"/>
            </w:r>
          </w:hyperlink>
        </w:p>
        <w:p w14:paraId="5D1D23D3" w14:textId="71903E5A" w:rsidR="00FD40C9" w:rsidRPr="00A645CC" w:rsidRDefault="008E0E2E" w:rsidP="00A645CC">
          <w:pPr>
            <w:pStyle w:val="TOC1"/>
            <w:spacing w:line="276" w:lineRule="auto"/>
            <w:rPr>
              <w:rFonts w:ascii="Arial" w:eastAsiaTheme="minorEastAsia" w:hAnsi="Arial" w:cs="Arial"/>
              <w:b w:val="0"/>
              <w:bCs w:val="0"/>
              <w:noProof/>
              <w:color w:val="71828D"/>
              <w:sz w:val="22"/>
              <w:szCs w:val="22"/>
              <w:lang w:bidi="km-KH"/>
            </w:rPr>
          </w:pPr>
          <w:hyperlink w:anchor="_Toc455067416" w:history="1">
            <w:r w:rsidR="00FD40C9" w:rsidRPr="00A645CC">
              <w:rPr>
                <w:rStyle w:val="Hyperlink"/>
                <w:rFonts w:ascii="Arial" w:hAnsi="Arial" w:cs="Arial"/>
                <w:b w:val="0"/>
                <w:bCs w:val="0"/>
                <w:noProof/>
                <w:color w:val="71828D"/>
                <w:sz w:val="22"/>
                <w:szCs w:val="22"/>
              </w:rPr>
              <w:t>Appendices</w:t>
            </w:r>
            <w:r w:rsidR="00FD40C9" w:rsidRPr="00A645CC">
              <w:rPr>
                <w:rFonts w:ascii="Arial" w:hAnsi="Arial" w:cs="Arial"/>
                <w:b w:val="0"/>
                <w:bCs w:val="0"/>
                <w:noProof/>
                <w:webHidden/>
                <w:color w:val="71828D"/>
                <w:sz w:val="22"/>
                <w:szCs w:val="22"/>
              </w:rPr>
              <w:tab/>
            </w:r>
            <w:r w:rsidR="00FD40C9" w:rsidRPr="00A645CC">
              <w:rPr>
                <w:rFonts w:ascii="Arial" w:hAnsi="Arial" w:cs="Arial"/>
                <w:b w:val="0"/>
                <w:bCs w:val="0"/>
                <w:noProof/>
                <w:webHidden/>
                <w:color w:val="71828D"/>
                <w:sz w:val="22"/>
                <w:szCs w:val="22"/>
              </w:rPr>
              <w:fldChar w:fldCharType="begin"/>
            </w:r>
            <w:r w:rsidR="00FD40C9" w:rsidRPr="00A645CC">
              <w:rPr>
                <w:rFonts w:ascii="Arial" w:hAnsi="Arial" w:cs="Arial"/>
                <w:b w:val="0"/>
                <w:bCs w:val="0"/>
                <w:noProof/>
                <w:webHidden/>
                <w:color w:val="71828D"/>
                <w:sz w:val="22"/>
                <w:szCs w:val="22"/>
              </w:rPr>
              <w:instrText xml:space="preserve"> PAGEREF _Toc455067416 \h </w:instrText>
            </w:r>
            <w:r w:rsidR="00FD40C9" w:rsidRPr="00A645CC">
              <w:rPr>
                <w:rFonts w:ascii="Arial" w:hAnsi="Arial" w:cs="Arial"/>
                <w:b w:val="0"/>
                <w:bCs w:val="0"/>
                <w:noProof/>
                <w:webHidden/>
                <w:color w:val="71828D"/>
                <w:sz w:val="22"/>
                <w:szCs w:val="22"/>
              </w:rPr>
            </w:r>
            <w:r w:rsidR="00FD40C9" w:rsidRPr="00A645CC">
              <w:rPr>
                <w:rFonts w:ascii="Arial" w:hAnsi="Arial" w:cs="Arial"/>
                <w:b w:val="0"/>
                <w:bCs w:val="0"/>
                <w:noProof/>
                <w:webHidden/>
                <w:color w:val="71828D"/>
                <w:sz w:val="22"/>
                <w:szCs w:val="22"/>
              </w:rPr>
              <w:fldChar w:fldCharType="separate"/>
            </w:r>
            <w:r w:rsidR="00FB0BB1" w:rsidRPr="00A645CC">
              <w:rPr>
                <w:rFonts w:ascii="Arial" w:hAnsi="Arial" w:cs="Arial"/>
                <w:b w:val="0"/>
                <w:bCs w:val="0"/>
                <w:noProof/>
                <w:webHidden/>
                <w:color w:val="71828D"/>
                <w:sz w:val="22"/>
                <w:szCs w:val="22"/>
              </w:rPr>
              <w:t>8</w:t>
            </w:r>
            <w:r w:rsidR="00FD40C9" w:rsidRPr="00A645CC">
              <w:rPr>
                <w:rFonts w:ascii="Arial" w:hAnsi="Arial" w:cs="Arial"/>
                <w:b w:val="0"/>
                <w:bCs w:val="0"/>
                <w:noProof/>
                <w:webHidden/>
                <w:color w:val="71828D"/>
                <w:sz w:val="22"/>
                <w:szCs w:val="22"/>
              </w:rPr>
              <w:fldChar w:fldCharType="end"/>
            </w:r>
          </w:hyperlink>
        </w:p>
        <w:p w14:paraId="41F42D65" w14:textId="48D8EA5C" w:rsidR="00FD40C9" w:rsidRPr="00A645CC" w:rsidRDefault="008E0E2E" w:rsidP="00A645CC">
          <w:pPr>
            <w:pStyle w:val="TOC2"/>
            <w:tabs>
              <w:tab w:val="right" w:leader="dot" w:pos="9350"/>
            </w:tabs>
            <w:spacing w:line="276" w:lineRule="auto"/>
            <w:rPr>
              <w:rFonts w:ascii="Arial" w:eastAsiaTheme="minorEastAsia" w:hAnsi="Arial" w:cs="Arial"/>
              <w:b w:val="0"/>
              <w:bCs w:val="0"/>
              <w:noProof/>
              <w:color w:val="71828D"/>
              <w:lang w:bidi="km-KH"/>
            </w:rPr>
          </w:pPr>
          <w:hyperlink w:anchor="_Toc455067417" w:history="1">
            <w:r w:rsidR="00FD40C9" w:rsidRPr="00A645CC">
              <w:rPr>
                <w:rStyle w:val="Hyperlink"/>
                <w:rFonts w:ascii="Arial" w:hAnsi="Arial" w:cs="Arial"/>
                <w:b w:val="0"/>
                <w:bCs w:val="0"/>
                <w:noProof/>
                <w:color w:val="71828D"/>
              </w:rPr>
              <w:t>Appendix 1: Child Protection Policy Summary</w:t>
            </w:r>
            <w:r w:rsidR="00FD40C9" w:rsidRPr="00A645CC">
              <w:rPr>
                <w:rFonts w:ascii="Arial" w:hAnsi="Arial" w:cs="Arial"/>
                <w:b w:val="0"/>
                <w:bCs w:val="0"/>
                <w:noProof/>
                <w:webHidden/>
                <w:color w:val="71828D"/>
              </w:rPr>
              <w:tab/>
            </w:r>
            <w:r w:rsidR="00FD40C9" w:rsidRPr="00A645CC">
              <w:rPr>
                <w:rFonts w:ascii="Arial" w:hAnsi="Arial" w:cs="Arial"/>
                <w:b w:val="0"/>
                <w:bCs w:val="0"/>
                <w:noProof/>
                <w:webHidden/>
                <w:color w:val="71828D"/>
              </w:rPr>
              <w:fldChar w:fldCharType="begin"/>
            </w:r>
            <w:r w:rsidR="00FD40C9" w:rsidRPr="00A645CC">
              <w:rPr>
                <w:rFonts w:ascii="Arial" w:hAnsi="Arial" w:cs="Arial"/>
                <w:b w:val="0"/>
                <w:bCs w:val="0"/>
                <w:noProof/>
                <w:webHidden/>
                <w:color w:val="71828D"/>
              </w:rPr>
              <w:instrText xml:space="preserve"> PAGEREF _Toc455067417 \h </w:instrText>
            </w:r>
            <w:r w:rsidR="00FD40C9" w:rsidRPr="00A645CC">
              <w:rPr>
                <w:rFonts w:ascii="Arial" w:hAnsi="Arial" w:cs="Arial"/>
                <w:b w:val="0"/>
                <w:bCs w:val="0"/>
                <w:noProof/>
                <w:webHidden/>
                <w:color w:val="71828D"/>
              </w:rPr>
            </w:r>
            <w:r w:rsidR="00FD40C9" w:rsidRPr="00A645CC">
              <w:rPr>
                <w:rFonts w:ascii="Arial" w:hAnsi="Arial" w:cs="Arial"/>
                <w:b w:val="0"/>
                <w:bCs w:val="0"/>
                <w:noProof/>
                <w:webHidden/>
                <w:color w:val="71828D"/>
              </w:rPr>
              <w:fldChar w:fldCharType="separate"/>
            </w:r>
            <w:r w:rsidR="00FB0BB1" w:rsidRPr="00A645CC">
              <w:rPr>
                <w:rFonts w:ascii="Arial" w:hAnsi="Arial" w:cs="Arial"/>
                <w:b w:val="0"/>
                <w:bCs w:val="0"/>
                <w:noProof/>
                <w:webHidden/>
                <w:color w:val="71828D"/>
              </w:rPr>
              <w:t>8</w:t>
            </w:r>
            <w:r w:rsidR="00FD40C9" w:rsidRPr="00A645CC">
              <w:rPr>
                <w:rFonts w:ascii="Arial" w:hAnsi="Arial" w:cs="Arial"/>
                <w:b w:val="0"/>
                <w:bCs w:val="0"/>
                <w:noProof/>
                <w:webHidden/>
                <w:color w:val="71828D"/>
              </w:rPr>
              <w:fldChar w:fldCharType="end"/>
            </w:r>
          </w:hyperlink>
        </w:p>
        <w:p w14:paraId="4F7E4A11" w14:textId="52CBC6BF" w:rsidR="00FD40C9" w:rsidRPr="00A645CC" w:rsidRDefault="008E0E2E" w:rsidP="00A645CC">
          <w:pPr>
            <w:pStyle w:val="TOC2"/>
            <w:tabs>
              <w:tab w:val="right" w:leader="dot" w:pos="9350"/>
            </w:tabs>
            <w:spacing w:line="276" w:lineRule="auto"/>
            <w:rPr>
              <w:rFonts w:ascii="Arial" w:eastAsiaTheme="minorEastAsia" w:hAnsi="Arial" w:cs="Arial"/>
              <w:b w:val="0"/>
              <w:bCs w:val="0"/>
              <w:noProof/>
              <w:color w:val="71828D"/>
              <w:lang w:bidi="km-KH"/>
            </w:rPr>
          </w:pPr>
          <w:hyperlink w:anchor="_Toc455067418" w:history="1">
            <w:r w:rsidR="00FD40C9" w:rsidRPr="00A645CC">
              <w:rPr>
                <w:rStyle w:val="Hyperlink"/>
                <w:rFonts w:ascii="Arial" w:hAnsi="Arial" w:cs="Arial"/>
                <w:b w:val="0"/>
                <w:bCs w:val="0"/>
                <w:noProof/>
                <w:color w:val="71828D"/>
              </w:rPr>
              <w:t>Appendix 2: Acknowledgement of Receipt</w:t>
            </w:r>
            <w:r w:rsidR="00FD40C9" w:rsidRPr="00A645CC">
              <w:rPr>
                <w:rFonts w:ascii="Arial" w:hAnsi="Arial" w:cs="Arial"/>
                <w:b w:val="0"/>
                <w:bCs w:val="0"/>
                <w:noProof/>
                <w:webHidden/>
                <w:color w:val="71828D"/>
              </w:rPr>
              <w:tab/>
            </w:r>
            <w:r w:rsidR="00FD40C9" w:rsidRPr="00A645CC">
              <w:rPr>
                <w:rFonts w:ascii="Arial" w:hAnsi="Arial" w:cs="Arial"/>
                <w:b w:val="0"/>
                <w:bCs w:val="0"/>
                <w:noProof/>
                <w:webHidden/>
                <w:color w:val="71828D"/>
              </w:rPr>
              <w:fldChar w:fldCharType="begin"/>
            </w:r>
            <w:r w:rsidR="00FD40C9" w:rsidRPr="00A645CC">
              <w:rPr>
                <w:rFonts w:ascii="Arial" w:hAnsi="Arial" w:cs="Arial"/>
                <w:b w:val="0"/>
                <w:bCs w:val="0"/>
                <w:noProof/>
                <w:webHidden/>
                <w:color w:val="71828D"/>
              </w:rPr>
              <w:instrText xml:space="preserve"> PAGEREF _Toc455067418 \h </w:instrText>
            </w:r>
            <w:r w:rsidR="00FD40C9" w:rsidRPr="00A645CC">
              <w:rPr>
                <w:rFonts w:ascii="Arial" w:hAnsi="Arial" w:cs="Arial"/>
                <w:b w:val="0"/>
                <w:bCs w:val="0"/>
                <w:noProof/>
                <w:webHidden/>
                <w:color w:val="71828D"/>
              </w:rPr>
            </w:r>
            <w:r w:rsidR="00FD40C9" w:rsidRPr="00A645CC">
              <w:rPr>
                <w:rFonts w:ascii="Arial" w:hAnsi="Arial" w:cs="Arial"/>
                <w:b w:val="0"/>
                <w:bCs w:val="0"/>
                <w:noProof/>
                <w:webHidden/>
                <w:color w:val="71828D"/>
              </w:rPr>
              <w:fldChar w:fldCharType="separate"/>
            </w:r>
            <w:r w:rsidR="00FB0BB1" w:rsidRPr="00A645CC">
              <w:rPr>
                <w:rFonts w:ascii="Arial" w:hAnsi="Arial" w:cs="Arial"/>
                <w:b w:val="0"/>
                <w:bCs w:val="0"/>
                <w:noProof/>
                <w:webHidden/>
                <w:color w:val="71828D"/>
              </w:rPr>
              <w:t>9</w:t>
            </w:r>
            <w:r w:rsidR="00FD40C9" w:rsidRPr="00A645CC">
              <w:rPr>
                <w:rFonts w:ascii="Arial" w:hAnsi="Arial" w:cs="Arial"/>
                <w:b w:val="0"/>
                <w:bCs w:val="0"/>
                <w:noProof/>
                <w:webHidden/>
                <w:color w:val="71828D"/>
              </w:rPr>
              <w:fldChar w:fldCharType="end"/>
            </w:r>
          </w:hyperlink>
        </w:p>
        <w:p w14:paraId="3AEC47DE" w14:textId="5062758F" w:rsidR="00FD40C9" w:rsidRPr="00A645CC" w:rsidRDefault="008E0E2E" w:rsidP="00A645CC">
          <w:pPr>
            <w:pStyle w:val="TOC2"/>
            <w:tabs>
              <w:tab w:val="right" w:leader="dot" w:pos="9350"/>
            </w:tabs>
            <w:spacing w:line="276" w:lineRule="auto"/>
            <w:rPr>
              <w:rFonts w:ascii="Arial" w:eastAsiaTheme="minorEastAsia" w:hAnsi="Arial" w:cs="Arial"/>
              <w:b w:val="0"/>
              <w:bCs w:val="0"/>
              <w:noProof/>
              <w:color w:val="71828D"/>
              <w:lang w:bidi="km-KH"/>
            </w:rPr>
          </w:pPr>
          <w:hyperlink w:anchor="_Toc455067419" w:history="1">
            <w:r w:rsidR="00FD40C9" w:rsidRPr="00A645CC">
              <w:rPr>
                <w:rStyle w:val="Hyperlink"/>
                <w:rFonts w:ascii="Arial" w:hAnsi="Arial" w:cs="Arial"/>
                <w:b w:val="0"/>
                <w:bCs w:val="0"/>
                <w:noProof/>
                <w:color w:val="71828D"/>
              </w:rPr>
              <w:t>Appendix 3: Incident Reporting Form</w:t>
            </w:r>
            <w:r w:rsidR="00FD40C9" w:rsidRPr="00A645CC">
              <w:rPr>
                <w:rFonts w:ascii="Arial" w:hAnsi="Arial" w:cs="Arial"/>
                <w:b w:val="0"/>
                <w:bCs w:val="0"/>
                <w:noProof/>
                <w:webHidden/>
                <w:color w:val="71828D"/>
              </w:rPr>
              <w:tab/>
            </w:r>
            <w:r w:rsidR="00FD40C9" w:rsidRPr="00A645CC">
              <w:rPr>
                <w:rFonts w:ascii="Arial" w:hAnsi="Arial" w:cs="Arial"/>
                <w:b w:val="0"/>
                <w:bCs w:val="0"/>
                <w:noProof/>
                <w:webHidden/>
                <w:color w:val="71828D"/>
              </w:rPr>
              <w:fldChar w:fldCharType="begin"/>
            </w:r>
            <w:r w:rsidR="00FD40C9" w:rsidRPr="00A645CC">
              <w:rPr>
                <w:rFonts w:ascii="Arial" w:hAnsi="Arial" w:cs="Arial"/>
                <w:b w:val="0"/>
                <w:bCs w:val="0"/>
                <w:noProof/>
                <w:webHidden/>
                <w:color w:val="71828D"/>
              </w:rPr>
              <w:instrText xml:space="preserve"> PAGEREF _Toc455067419 \h </w:instrText>
            </w:r>
            <w:r w:rsidR="00FD40C9" w:rsidRPr="00A645CC">
              <w:rPr>
                <w:rFonts w:ascii="Arial" w:hAnsi="Arial" w:cs="Arial"/>
                <w:b w:val="0"/>
                <w:bCs w:val="0"/>
                <w:noProof/>
                <w:webHidden/>
                <w:color w:val="71828D"/>
              </w:rPr>
            </w:r>
            <w:r w:rsidR="00FD40C9" w:rsidRPr="00A645CC">
              <w:rPr>
                <w:rFonts w:ascii="Arial" w:hAnsi="Arial" w:cs="Arial"/>
                <w:b w:val="0"/>
                <w:bCs w:val="0"/>
                <w:noProof/>
                <w:webHidden/>
                <w:color w:val="71828D"/>
              </w:rPr>
              <w:fldChar w:fldCharType="separate"/>
            </w:r>
            <w:r w:rsidR="00FB0BB1" w:rsidRPr="00A645CC">
              <w:rPr>
                <w:rFonts w:ascii="Arial" w:hAnsi="Arial" w:cs="Arial"/>
                <w:b w:val="0"/>
                <w:bCs w:val="0"/>
                <w:noProof/>
                <w:webHidden/>
                <w:color w:val="71828D"/>
              </w:rPr>
              <w:t>10</w:t>
            </w:r>
            <w:r w:rsidR="00FD40C9" w:rsidRPr="00A645CC">
              <w:rPr>
                <w:rFonts w:ascii="Arial" w:hAnsi="Arial" w:cs="Arial"/>
                <w:b w:val="0"/>
                <w:bCs w:val="0"/>
                <w:noProof/>
                <w:webHidden/>
                <w:color w:val="71828D"/>
              </w:rPr>
              <w:fldChar w:fldCharType="end"/>
            </w:r>
          </w:hyperlink>
        </w:p>
        <w:p w14:paraId="6FCD0135" w14:textId="20C99020" w:rsidR="001315FC" w:rsidRPr="00A645CC" w:rsidRDefault="001315FC" w:rsidP="00A645CC">
          <w:pPr>
            <w:spacing w:line="276" w:lineRule="auto"/>
            <w:rPr>
              <w:rFonts w:ascii="Arial" w:hAnsi="Arial" w:cs="Arial"/>
              <w:color w:val="71828D"/>
              <w:sz w:val="22"/>
              <w:szCs w:val="22"/>
            </w:rPr>
          </w:pPr>
          <w:r w:rsidRPr="00A645CC">
            <w:rPr>
              <w:rFonts w:ascii="Arial" w:hAnsi="Arial" w:cs="Arial"/>
              <w:noProof/>
              <w:color w:val="71828D"/>
              <w:sz w:val="22"/>
              <w:szCs w:val="22"/>
            </w:rPr>
            <w:fldChar w:fldCharType="end"/>
          </w:r>
        </w:p>
      </w:sdtContent>
    </w:sdt>
    <w:p w14:paraId="55F9B4D1" w14:textId="77777777" w:rsidR="00233A5B" w:rsidRPr="00A645CC" w:rsidRDefault="00233A5B" w:rsidP="00A645CC">
      <w:pPr>
        <w:spacing w:line="276" w:lineRule="auto"/>
        <w:rPr>
          <w:rFonts w:ascii="Arial" w:hAnsi="Arial" w:cs="Arial"/>
          <w:color w:val="71828D"/>
          <w:sz w:val="22"/>
          <w:szCs w:val="22"/>
        </w:rPr>
      </w:pPr>
    </w:p>
    <w:p w14:paraId="2406F220" w14:textId="77777777" w:rsidR="00E12911" w:rsidRPr="00A645CC" w:rsidRDefault="00E12911" w:rsidP="00A645CC">
      <w:pPr>
        <w:spacing w:line="276" w:lineRule="auto"/>
        <w:rPr>
          <w:rFonts w:ascii="Arial" w:hAnsi="Arial" w:cs="Arial"/>
          <w:color w:val="71828D"/>
          <w:sz w:val="22"/>
          <w:szCs w:val="22"/>
        </w:rPr>
      </w:pPr>
    </w:p>
    <w:p w14:paraId="74D1103D" w14:textId="77777777" w:rsidR="00E12911" w:rsidRPr="00A645CC" w:rsidRDefault="00E12911" w:rsidP="00A645CC">
      <w:pPr>
        <w:spacing w:line="276" w:lineRule="auto"/>
        <w:rPr>
          <w:rFonts w:ascii="Arial" w:hAnsi="Arial" w:cs="Arial"/>
          <w:color w:val="71828D"/>
          <w:sz w:val="22"/>
          <w:szCs w:val="22"/>
        </w:rPr>
      </w:pPr>
    </w:p>
    <w:p w14:paraId="1368F125" w14:textId="77777777" w:rsidR="00E12911" w:rsidRPr="00A645CC" w:rsidRDefault="00E12911" w:rsidP="00A645CC">
      <w:pPr>
        <w:spacing w:line="276" w:lineRule="auto"/>
        <w:rPr>
          <w:rFonts w:ascii="Arial" w:hAnsi="Arial" w:cs="Arial"/>
          <w:color w:val="71828D"/>
          <w:sz w:val="22"/>
          <w:szCs w:val="22"/>
        </w:rPr>
      </w:pPr>
    </w:p>
    <w:p w14:paraId="3BF7CB05" w14:textId="77777777" w:rsidR="00E12911" w:rsidRPr="00A645CC" w:rsidRDefault="00E12911" w:rsidP="00A645CC">
      <w:pPr>
        <w:spacing w:line="276" w:lineRule="auto"/>
        <w:rPr>
          <w:rFonts w:ascii="Arial" w:hAnsi="Arial" w:cs="Arial"/>
          <w:color w:val="71828D"/>
          <w:sz w:val="22"/>
          <w:szCs w:val="22"/>
        </w:rPr>
      </w:pPr>
    </w:p>
    <w:p w14:paraId="2C344999" w14:textId="77777777" w:rsidR="00E12911" w:rsidRPr="00A645CC" w:rsidRDefault="00E12911" w:rsidP="00A645CC">
      <w:pPr>
        <w:spacing w:line="276" w:lineRule="auto"/>
        <w:rPr>
          <w:rFonts w:ascii="Arial" w:hAnsi="Arial" w:cs="Arial"/>
          <w:color w:val="71828D"/>
          <w:sz w:val="22"/>
          <w:szCs w:val="22"/>
        </w:rPr>
      </w:pPr>
    </w:p>
    <w:p w14:paraId="6CF830B2" w14:textId="77777777" w:rsidR="00E12911" w:rsidRPr="00A645CC" w:rsidRDefault="00E12911" w:rsidP="00A645CC">
      <w:pPr>
        <w:spacing w:line="276" w:lineRule="auto"/>
        <w:rPr>
          <w:rFonts w:ascii="Arial" w:hAnsi="Arial" w:cs="Arial"/>
          <w:color w:val="71828D"/>
          <w:sz w:val="22"/>
          <w:szCs w:val="22"/>
        </w:rPr>
      </w:pPr>
    </w:p>
    <w:p w14:paraId="08710CC3" w14:textId="77777777" w:rsidR="00E12911" w:rsidRPr="00A645CC" w:rsidRDefault="00E12911" w:rsidP="00A645CC">
      <w:pPr>
        <w:spacing w:line="276" w:lineRule="auto"/>
        <w:rPr>
          <w:rFonts w:ascii="Arial" w:hAnsi="Arial" w:cs="Arial"/>
          <w:color w:val="71828D"/>
          <w:sz w:val="22"/>
          <w:szCs w:val="22"/>
        </w:rPr>
      </w:pPr>
    </w:p>
    <w:p w14:paraId="74033E1F" w14:textId="77777777" w:rsidR="00E12911" w:rsidRPr="00A645CC" w:rsidRDefault="00E12911" w:rsidP="00A645CC">
      <w:pPr>
        <w:spacing w:line="276" w:lineRule="auto"/>
        <w:rPr>
          <w:rFonts w:ascii="Arial" w:hAnsi="Arial" w:cs="Arial"/>
          <w:color w:val="71828D"/>
          <w:sz w:val="22"/>
          <w:szCs w:val="22"/>
        </w:rPr>
      </w:pPr>
    </w:p>
    <w:p w14:paraId="3B732EB0" w14:textId="77777777" w:rsidR="00E12911" w:rsidRPr="00A645CC" w:rsidRDefault="00E12911" w:rsidP="00A645CC">
      <w:pPr>
        <w:spacing w:line="276" w:lineRule="auto"/>
        <w:rPr>
          <w:rFonts w:ascii="Arial" w:hAnsi="Arial" w:cs="Arial"/>
          <w:color w:val="71828D"/>
          <w:sz w:val="22"/>
          <w:szCs w:val="22"/>
        </w:rPr>
      </w:pPr>
    </w:p>
    <w:p w14:paraId="4CD2E07E" w14:textId="77777777" w:rsidR="00E12911" w:rsidRPr="00A645CC" w:rsidRDefault="00E12911" w:rsidP="00A645CC">
      <w:pPr>
        <w:spacing w:line="276" w:lineRule="auto"/>
        <w:rPr>
          <w:rFonts w:ascii="Arial" w:hAnsi="Arial" w:cs="Arial"/>
          <w:color w:val="71828D"/>
          <w:sz w:val="22"/>
          <w:szCs w:val="22"/>
        </w:rPr>
      </w:pPr>
    </w:p>
    <w:p w14:paraId="50FB1159" w14:textId="77777777" w:rsidR="00E12911" w:rsidRPr="00A645CC" w:rsidRDefault="00E12911" w:rsidP="00A645CC">
      <w:pPr>
        <w:spacing w:line="276" w:lineRule="auto"/>
        <w:rPr>
          <w:rFonts w:ascii="Arial" w:hAnsi="Arial" w:cs="Arial"/>
          <w:color w:val="71828D"/>
          <w:sz w:val="22"/>
          <w:szCs w:val="22"/>
        </w:rPr>
      </w:pPr>
    </w:p>
    <w:p w14:paraId="4AD5596D" w14:textId="77777777" w:rsidR="00E12911" w:rsidRPr="00A645CC" w:rsidRDefault="00E12911" w:rsidP="00A645CC">
      <w:pPr>
        <w:spacing w:line="276" w:lineRule="auto"/>
        <w:rPr>
          <w:rFonts w:ascii="Arial" w:hAnsi="Arial" w:cs="Arial"/>
          <w:color w:val="71828D"/>
          <w:sz w:val="22"/>
          <w:szCs w:val="22"/>
        </w:rPr>
      </w:pPr>
    </w:p>
    <w:p w14:paraId="75D4791F" w14:textId="77777777" w:rsidR="00E12911" w:rsidRPr="00A645CC" w:rsidRDefault="00E12911" w:rsidP="00A645CC">
      <w:pPr>
        <w:spacing w:line="276" w:lineRule="auto"/>
        <w:rPr>
          <w:rFonts w:ascii="Arial" w:hAnsi="Arial" w:cs="Arial"/>
          <w:color w:val="71828D"/>
          <w:sz w:val="22"/>
          <w:szCs w:val="22"/>
        </w:rPr>
      </w:pPr>
    </w:p>
    <w:p w14:paraId="733781E2" w14:textId="77777777" w:rsidR="00E12911" w:rsidRPr="00A645CC" w:rsidRDefault="00E12911" w:rsidP="00A645CC">
      <w:pPr>
        <w:spacing w:line="276" w:lineRule="auto"/>
        <w:rPr>
          <w:rFonts w:ascii="Arial" w:hAnsi="Arial" w:cs="Arial"/>
          <w:color w:val="71828D"/>
          <w:sz w:val="22"/>
          <w:szCs w:val="22"/>
        </w:rPr>
      </w:pPr>
    </w:p>
    <w:p w14:paraId="337EC366" w14:textId="77777777" w:rsidR="00E12911" w:rsidRPr="00A645CC" w:rsidRDefault="00E12911" w:rsidP="00A645CC">
      <w:pPr>
        <w:spacing w:line="276" w:lineRule="auto"/>
        <w:rPr>
          <w:rFonts w:ascii="Arial" w:hAnsi="Arial" w:cs="Arial"/>
          <w:color w:val="71828D"/>
          <w:sz w:val="22"/>
          <w:szCs w:val="22"/>
        </w:rPr>
      </w:pPr>
    </w:p>
    <w:p w14:paraId="211AE31E" w14:textId="77777777" w:rsidR="00E12911" w:rsidRPr="00A645CC" w:rsidRDefault="00E12911" w:rsidP="00A645CC">
      <w:pPr>
        <w:spacing w:line="276" w:lineRule="auto"/>
        <w:rPr>
          <w:rFonts w:ascii="Arial" w:hAnsi="Arial" w:cs="Arial"/>
          <w:color w:val="71828D"/>
          <w:sz w:val="22"/>
          <w:szCs w:val="22"/>
        </w:rPr>
      </w:pPr>
    </w:p>
    <w:p w14:paraId="1F87BF2E" w14:textId="77777777" w:rsidR="00E12911" w:rsidRPr="00A645CC" w:rsidRDefault="00E12911" w:rsidP="00A645CC">
      <w:pPr>
        <w:spacing w:line="276" w:lineRule="auto"/>
        <w:rPr>
          <w:rFonts w:ascii="Arial" w:hAnsi="Arial" w:cs="Arial"/>
          <w:color w:val="71828D"/>
          <w:sz w:val="22"/>
          <w:szCs w:val="22"/>
        </w:rPr>
      </w:pPr>
    </w:p>
    <w:p w14:paraId="550DE103" w14:textId="53CF4AF7" w:rsidR="000B568C" w:rsidRPr="00A645CC" w:rsidRDefault="00A645CC" w:rsidP="00A645CC">
      <w:pPr>
        <w:rPr>
          <w:rFonts w:ascii="Arial" w:hAnsi="Arial" w:cs="Arial"/>
          <w:color w:val="71828D"/>
          <w:sz w:val="22"/>
          <w:szCs w:val="22"/>
        </w:rPr>
      </w:pPr>
      <w:r>
        <w:rPr>
          <w:rFonts w:ascii="Arial" w:hAnsi="Arial" w:cs="Arial"/>
          <w:color w:val="71828D"/>
          <w:sz w:val="22"/>
          <w:szCs w:val="22"/>
        </w:rPr>
        <w:br w:type="page"/>
      </w:r>
    </w:p>
    <w:p w14:paraId="679AA1F8" w14:textId="45CF5210" w:rsidR="002513C1" w:rsidRPr="00A645CC" w:rsidRDefault="00233A5B" w:rsidP="00A645CC">
      <w:pPr>
        <w:pStyle w:val="Heading1"/>
        <w:numPr>
          <w:ilvl w:val="0"/>
          <w:numId w:val="16"/>
        </w:numPr>
        <w:spacing w:line="276" w:lineRule="auto"/>
        <w:ind w:left="540" w:hanging="540"/>
        <w:rPr>
          <w:rFonts w:ascii="Arial" w:hAnsi="Arial" w:cs="Arial"/>
          <w:b/>
          <w:color w:val="71828D"/>
          <w:sz w:val="22"/>
          <w:szCs w:val="22"/>
        </w:rPr>
      </w:pPr>
      <w:bookmarkStart w:id="0" w:name="_Toc455067409"/>
      <w:r w:rsidRPr="00A645CC">
        <w:rPr>
          <w:rFonts w:ascii="Arial" w:hAnsi="Arial" w:cs="Arial"/>
          <w:b/>
          <w:color w:val="71828D"/>
          <w:sz w:val="22"/>
          <w:szCs w:val="22"/>
        </w:rPr>
        <w:lastRenderedPageBreak/>
        <w:t xml:space="preserve">Policy </w:t>
      </w:r>
      <w:r w:rsidR="006F218A" w:rsidRPr="00A645CC">
        <w:rPr>
          <w:rFonts w:ascii="Arial" w:hAnsi="Arial" w:cs="Arial"/>
          <w:b/>
          <w:color w:val="71828D"/>
          <w:sz w:val="22"/>
          <w:szCs w:val="22"/>
        </w:rPr>
        <w:t>S</w:t>
      </w:r>
      <w:r w:rsidRPr="00A645CC">
        <w:rPr>
          <w:rFonts w:ascii="Arial" w:hAnsi="Arial" w:cs="Arial"/>
          <w:b/>
          <w:color w:val="71828D"/>
          <w:sz w:val="22"/>
          <w:szCs w:val="22"/>
        </w:rPr>
        <w:t>tatement</w:t>
      </w:r>
      <w:bookmarkEnd w:id="0"/>
    </w:p>
    <w:p w14:paraId="3244A473" w14:textId="77777777" w:rsidR="002513C1" w:rsidRPr="00A645CC" w:rsidRDefault="002513C1" w:rsidP="00A645CC">
      <w:pPr>
        <w:spacing w:line="276" w:lineRule="auto"/>
        <w:rPr>
          <w:rFonts w:ascii="Arial" w:hAnsi="Arial" w:cs="Arial"/>
          <w:color w:val="71828D"/>
          <w:sz w:val="22"/>
          <w:szCs w:val="22"/>
        </w:rPr>
      </w:pPr>
    </w:p>
    <w:p w14:paraId="6C7F4BB3" w14:textId="7103775C" w:rsidR="002513C1" w:rsidRPr="00A645CC" w:rsidRDefault="008C4879"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Lifewater International (herein referred to as “Lifewater”) recognizes the dignity and rights of all people, especially children. </w:t>
      </w:r>
      <w:r w:rsidR="004A33A1" w:rsidRPr="00A645CC">
        <w:rPr>
          <w:rFonts w:ascii="Arial" w:hAnsi="Arial" w:cs="Arial"/>
          <w:color w:val="71828D"/>
          <w:sz w:val="22"/>
          <w:szCs w:val="22"/>
        </w:rPr>
        <w:t xml:space="preserve">As a child-focused organization, we believe that every </w:t>
      </w:r>
      <w:r w:rsidR="008C347D" w:rsidRPr="00A645CC">
        <w:rPr>
          <w:rFonts w:ascii="Arial" w:hAnsi="Arial" w:cs="Arial"/>
          <w:color w:val="71828D"/>
          <w:sz w:val="22"/>
          <w:szCs w:val="22"/>
        </w:rPr>
        <w:t>child</w:t>
      </w:r>
      <w:r w:rsidR="007143FA" w:rsidRPr="00A645CC">
        <w:rPr>
          <w:rFonts w:ascii="Arial" w:hAnsi="Arial" w:cs="Arial"/>
          <w:color w:val="71828D"/>
          <w:sz w:val="22"/>
          <w:szCs w:val="22"/>
        </w:rPr>
        <w:t xml:space="preserve">, regardless of race, gender, religion, </w:t>
      </w:r>
      <w:r w:rsidR="005653D2" w:rsidRPr="00A645CC">
        <w:rPr>
          <w:rFonts w:ascii="Arial" w:hAnsi="Arial" w:cs="Arial"/>
          <w:color w:val="71828D"/>
          <w:sz w:val="22"/>
          <w:szCs w:val="22"/>
        </w:rPr>
        <w:t xml:space="preserve">disability, </w:t>
      </w:r>
      <w:r w:rsidR="007143FA" w:rsidRPr="00A645CC">
        <w:rPr>
          <w:rFonts w:ascii="Arial" w:hAnsi="Arial" w:cs="Arial"/>
          <w:color w:val="71828D"/>
          <w:sz w:val="22"/>
          <w:szCs w:val="22"/>
        </w:rPr>
        <w:t>or socio-economic status,</w:t>
      </w:r>
      <w:r w:rsidR="008C347D" w:rsidRPr="00A645CC">
        <w:rPr>
          <w:rFonts w:ascii="Arial" w:hAnsi="Arial" w:cs="Arial"/>
          <w:color w:val="71828D"/>
          <w:sz w:val="22"/>
          <w:szCs w:val="22"/>
        </w:rPr>
        <w:t xml:space="preserve"> should have the opportunity to experience a life of health and wholeness</w:t>
      </w:r>
      <w:r w:rsidR="002513C1" w:rsidRPr="00A645CC">
        <w:rPr>
          <w:rFonts w:ascii="Arial" w:hAnsi="Arial" w:cs="Arial"/>
          <w:color w:val="71828D"/>
          <w:sz w:val="22"/>
          <w:szCs w:val="22"/>
        </w:rPr>
        <w:t xml:space="preserve">. Lifewater and all of its staff, volunteers and </w:t>
      </w:r>
      <w:r w:rsidR="004F246D" w:rsidRPr="00A645CC">
        <w:rPr>
          <w:rFonts w:ascii="Arial" w:hAnsi="Arial" w:cs="Arial"/>
          <w:color w:val="71828D"/>
          <w:sz w:val="22"/>
          <w:szCs w:val="22"/>
        </w:rPr>
        <w:t xml:space="preserve">other </w:t>
      </w:r>
      <w:r w:rsidR="002513C1" w:rsidRPr="00A645CC">
        <w:rPr>
          <w:rFonts w:ascii="Arial" w:hAnsi="Arial" w:cs="Arial"/>
          <w:color w:val="71828D"/>
          <w:sz w:val="22"/>
          <w:szCs w:val="22"/>
        </w:rPr>
        <w:t xml:space="preserve">representatives, are committed to creating a safe environment for children and young people. Lifewater does not tolerate abuse, neglect, violence, or exploitation in any form. </w:t>
      </w:r>
    </w:p>
    <w:p w14:paraId="6A87F861" w14:textId="77777777" w:rsidR="002513C1" w:rsidRPr="00A645CC" w:rsidRDefault="002513C1" w:rsidP="00A645CC">
      <w:pPr>
        <w:spacing w:line="276" w:lineRule="auto"/>
        <w:rPr>
          <w:rFonts w:ascii="Arial" w:hAnsi="Arial" w:cs="Arial"/>
          <w:color w:val="71828D"/>
          <w:sz w:val="22"/>
          <w:szCs w:val="22"/>
        </w:rPr>
      </w:pPr>
    </w:p>
    <w:p w14:paraId="7D507FDF" w14:textId="2D23F8E0" w:rsidR="00A64D77" w:rsidRPr="00A645CC" w:rsidRDefault="002513C1" w:rsidP="00A645CC">
      <w:pPr>
        <w:spacing w:line="276" w:lineRule="auto"/>
        <w:rPr>
          <w:rFonts w:ascii="Arial" w:hAnsi="Arial" w:cs="Arial"/>
          <w:b/>
          <w:color w:val="71828D"/>
          <w:sz w:val="22"/>
          <w:szCs w:val="22"/>
        </w:rPr>
      </w:pPr>
      <w:r w:rsidRPr="00A645CC">
        <w:rPr>
          <w:rFonts w:ascii="Arial" w:hAnsi="Arial" w:cs="Arial"/>
          <w:b/>
          <w:color w:val="71828D"/>
          <w:sz w:val="22"/>
          <w:szCs w:val="22"/>
        </w:rPr>
        <w:t xml:space="preserve">Purpose </w:t>
      </w:r>
    </w:p>
    <w:p w14:paraId="144677AA" w14:textId="6D00BC8F" w:rsidR="00763F1A" w:rsidRPr="00A645CC" w:rsidRDefault="00A64D77"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The purpose of this policy is to ensure that Lifewater does everything it can to prevent </w:t>
      </w:r>
      <w:r w:rsidR="002513C1" w:rsidRPr="00A645CC">
        <w:rPr>
          <w:rFonts w:ascii="Arial" w:hAnsi="Arial" w:cs="Arial"/>
          <w:color w:val="71828D"/>
          <w:sz w:val="22"/>
          <w:szCs w:val="22"/>
        </w:rPr>
        <w:t xml:space="preserve">abuse and neglect of children, including sexual abuse. </w:t>
      </w:r>
      <w:r w:rsidR="00763F1A" w:rsidRPr="00A645CC">
        <w:rPr>
          <w:rFonts w:ascii="Arial" w:hAnsi="Arial" w:cs="Arial"/>
          <w:color w:val="71828D"/>
          <w:sz w:val="22"/>
          <w:szCs w:val="22"/>
        </w:rPr>
        <w:t xml:space="preserve">This policy is intended to provide guidance on how to prevent and how to respond to </w:t>
      </w:r>
      <w:r w:rsidR="004845DD" w:rsidRPr="00A645CC">
        <w:rPr>
          <w:rFonts w:ascii="Arial" w:hAnsi="Arial" w:cs="Arial"/>
          <w:color w:val="71828D"/>
          <w:sz w:val="22"/>
          <w:szCs w:val="22"/>
        </w:rPr>
        <w:t xml:space="preserve">potential </w:t>
      </w:r>
      <w:r w:rsidR="00763F1A" w:rsidRPr="00A645CC">
        <w:rPr>
          <w:rFonts w:ascii="Arial" w:hAnsi="Arial" w:cs="Arial"/>
          <w:color w:val="71828D"/>
          <w:sz w:val="22"/>
          <w:szCs w:val="22"/>
        </w:rPr>
        <w:t xml:space="preserve">instances of child abuse. With the following guidance, </w:t>
      </w:r>
      <w:r w:rsidR="004A33A1" w:rsidRPr="00A645CC">
        <w:rPr>
          <w:rFonts w:ascii="Arial" w:hAnsi="Arial" w:cs="Arial"/>
          <w:color w:val="71828D"/>
          <w:sz w:val="22"/>
          <w:szCs w:val="22"/>
        </w:rPr>
        <w:t xml:space="preserve">Lifewater </w:t>
      </w:r>
      <w:r w:rsidR="00763F1A" w:rsidRPr="00A645CC">
        <w:rPr>
          <w:rFonts w:ascii="Arial" w:hAnsi="Arial" w:cs="Arial"/>
          <w:color w:val="71828D"/>
          <w:sz w:val="22"/>
          <w:szCs w:val="22"/>
        </w:rPr>
        <w:t>offices</w:t>
      </w:r>
      <w:r w:rsidR="00FD701F" w:rsidRPr="00A645CC">
        <w:rPr>
          <w:rFonts w:ascii="Arial" w:hAnsi="Arial" w:cs="Arial"/>
          <w:color w:val="71828D"/>
          <w:sz w:val="22"/>
          <w:szCs w:val="22"/>
        </w:rPr>
        <w:t xml:space="preserve"> and management personnel</w:t>
      </w:r>
      <w:r w:rsidR="00763F1A" w:rsidRPr="00A645CC">
        <w:rPr>
          <w:rFonts w:ascii="Arial" w:hAnsi="Arial" w:cs="Arial"/>
          <w:color w:val="71828D"/>
          <w:sz w:val="22"/>
          <w:szCs w:val="22"/>
        </w:rPr>
        <w:t xml:space="preserve"> can take actions that help reduce the risk of harm to children as well as learn how to appropriately address concerns that arise.   </w:t>
      </w:r>
    </w:p>
    <w:p w14:paraId="6E696CBA" w14:textId="77777777" w:rsidR="00A64D77" w:rsidRPr="00A645CC" w:rsidRDefault="00A64D77" w:rsidP="00A645CC">
      <w:pPr>
        <w:spacing w:line="276" w:lineRule="auto"/>
        <w:rPr>
          <w:rFonts w:ascii="Arial" w:hAnsi="Arial" w:cs="Arial"/>
          <w:color w:val="71828D"/>
          <w:sz w:val="22"/>
          <w:szCs w:val="22"/>
        </w:rPr>
      </w:pPr>
    </w:p>
    <w:p w14:paraId="049AB716" w14:textId="3E6E6BA2" w:rsidR="003B50AB" w:rsidRPr="00A645CC" w:rsidRDefault="003B50AB" w:rsidP="00A645CC">
      <w:pPr>
        <w:spacing w:line="276" w:lineRule="auto"/>
        <w:rPr>
          <w:rFonts w:ascii="Arial" w:hAnsi="Arial" w:cs="Arial"/>
          <w:b/>
          <w:color w:val="71828D"/>
          <w:sz w:val="22"/>
          <w:szCs w:val="22"/>
        </w:rPr>
      </w:pPr>
      <w:r w:rsidRPr="00A645CC">
        <w:rPr>
          <w:rFonts w:ascii="Arial" w:hAnsi="Arial" w:cs="Arial"/>
          <w:b/>
          <w:color w:val="71828D"/>
          <w:sz w:val="22"/>
          <w:szCs w:val="22"/>
        </w:rPr>
        <w:t>Scope</w:t>
      </w:r>
    </w:p>
    <w:p w14:paraId="5D7D0FB5" w14:textId="3AD1A6E3" w:rsidR="002513C1" w:rsidRPr="00A645CC" w:rsidRDefault="002513C1"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All Lifewater representatives must comply with the terms of this policy at all times. </w:t>
      </w:r>
      <w:r w:rsidR="008C347D" w:rsidRPr="00A645CC">
        <w:rPr>
          <w:rFonts w:ascii="Arial" w:hAnsi="Arial" w:cs="Arial"/>
          <w:color w:val="71828D"/>
          <w:sz w:val="22"/>
          <w:szCs w:val="22"/>
        </w:rPr>
        <w:t>This policy applies to all Lifewater staff, volunteers</w:t>
      </w:r>
      <w:r w:rsidR="003B50AB" w:rsidRPr="00A645CC">
        <w:rPr>
          <w:rFonts w:ascii="Arial" w:hAnsi="Arial" w:cs="Arial"/>
          <w:color w:val="71828D"/>
          <w:sz w:val="22"/>
          <w:szCs w:val="22"/>
        </w:rPr>
        <w:t>, visitors</w:t>
      </w:r>
      <w:r w:rsidR="008C347D" w:rsidRPr="00A645CC">
        <w:rPr>
          <w:rFonts w:ascii="Arial" w:hAnsi="Arial" w:cs="Arial"/>
          <w:color w:val="71828D"/>
          <w:sz w:val="22"/>
          <w:szCs w:val="22"/>
        </w:rPr>
        <w:t xml:space="preserve"> and </w:t>
      </w:r>
      <w:r w:rsidR="004F246D" w:rsidRPr="00A645CC">
        <w:rPr>
          <w:rFonts w:ascii="Arial" w:hAnsi="Arial" w:cs="Arial"/>
          <w:color w:val="71828D"/>
          <w:sz w:val="22"/>
          <w:szCs w:val="22"/>
        </w:rPr>
        <w:t xml:space="preserve">other </w:t>
      </w:r>
      <w:r w:rsidR="008C347D" w:rsidRPr="00A645CC">
        <w:rPr>
          <w:rFonts w:ascii="Arial" w:hAnsi="Arial" w:cs="Arial"/>
          <w:color w:val="71828D"/>
          <w:sz w:val="22"/>
          <w:szCs w:val="22"/>
        </w:rPr>
        <w:t xml:space="preserve">representatives involved in </w:t>
      </w:r>
      <w:proofErr w:type="spellStart"/>
      <w:r w:rsidR="008C347D" w:rsidRPr="00A645CC">
        <w:rPr>
          <w:rFonts w:ascii="Arial" w:hAnsi="Arial" w:cs="Arial"/>
          <w:color w:val="71828D"/>
          <w:sz w:val="22"/>
          <w:szCs w:val="22"/>
        </w:rPr>
        <w:t>Lifewater’s</w:t>
      </w:r>
      <w:proofErr w:type="spellEnd"/>
      <w:r w:rsidR="008C347D" w:rsidRPr="00A645CC">
        <w:rPr>
          <w:rFonts w:ascii="Arial" w:hAnsi="Arial" w:cs="Arial"/>
          <w:color w:val="71828D"/>
          <w:sz w:val="22"/>
          <w:szCs w:val="22"/>
        </w:rPr>
        <w:t xml:space="preserve"> </w:t>
      </w:r>
      <w:r w:rsidR="009C4D86" w:rsidRPr="00A645CC">
        <w:rPr>
          <w:rFonts w:ascii="Arial" w:hAnsi="Arial" w:cs="Arial"/>
          <w:color w:val="71828D"/>
          <w:sz w:val="22"/>
          <w:szCs w:val="22"/>
        </w:rPr>
        <w:t xml:space="preserve">activities </w:t>
      </w:r>
      <w:bookmarkStart w:id="1" w:name="_GoBack"/>
      <w:bookmarkEnd w:id="1"/>
      <w:r w:rsidR="008C347D" w:rsidRPr="00A645CC">
        <w:rPr>
          <w:rFonts w:ascii="Arial" w:hAnsi="Arial" w:cs="Arial"/>
          <w:color w:val="71828D"/>
          <w:sz w:val="22"/>
          <w:szCs w:val="22"/>
        </w:rPr>
        <w:t xml:space="preserve">that involves or comes into contact with anyone under the age of 18. </w:t>
      </w:r>
      <w:r w:rsidRPr="00A645CC">
        <w:rPr>
          <w:rFonts w:ascii="Arial" w:hAnsi="Arial" w:cs="Arial"/>
          <w:color w:val="71828D"/>
          <w:sz w:val="22"/>
          <w:szCs w:val="22"/>
        </w:rPr>
        <w:t>Lifewater management is responsible for ensuring that this policy is followed throughout the organization, and non-compliance should be reported following the process</w:t>
      </w:r>
      <w:r w:rsidR="00554850" w:rsidRPr="00A645CC">
        <w:rPr>
          <w:rFonts w:ascii="Arial" w:hAnsi="Arial" w:cs="Arial"/>
          <w:color w:val="71828D"/>
          <w:sz w:val="22"/>
          <w:szCs w:val="22"/>
        </w:rPr>
        <w:t>es</w:t>
      </w:r>
      <w:r w:rsidRPr="00A645CC">
        <w:rPr>
          <w:rFonts w:ascii="Arial" w:hAnsi="Arial" w:cs="Arial"/>
          <w:color w:val="71828D"/>
          <w:sz w:val="22"/>
          <w:szCs w:val="22"/>
        </w:rPr>
        <w:t xml:space="preserve"> detailed in this document.</w:t>
      </w:r>
    </w:p>
    <w:p w14:paraId="21D08193" w14:textId="77777777" w:rsidR="008C347D" w:rsidRPr="00A645CC" w:rsidRDefault="008C347D" w:rsidP="00A645CC">
      <w:pPr>
        <w:spacing w:line="276" w:lineRule="auto"/>
        <w:rPr>
          <w:rFonts w:ascii="Arial" w:hAnsi="Arial" w:cs="Arial"/>
          <w:color w:val="71828D"/>
          <w:sz w:val="22"/>
          <w:szCs w:val="22"/>
        </w:rPr>
      </w:pPr>
    </w:p>
    <w:p w14:paraId="5707B0AE" w14:textId="546BC6EC" w:rsidR="008C347D" w:rsidRPr="00A645CC" w:rsidRDefault="008C347D"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Any persons being considered for a position </w:t>
      </w:r>
      <w:r w:rsidR="00FD701F" w:rsidRPr="00A645CC">
        <w:rPr>
          <w:rFonts w:ascii="Arial" w:hAnsi="Arial" w:cs="Arial"/>
          <w:color w:val="71828D"/>
          <w:sz w:val="22"/>
          <w:szCs w:val="22"/>
        </w:rPr>
        <w:t xml:space="preserve">or activity </w:t>
      </w:r>
      <w:r w:rsidRPr="00A645CC">
        <w:rPr>
          <w:rFonts w:ascii="Arial" w:hAnsi="Arial" w:cs="Arial"/>
          <w:color w:val="71828D"/>
          <w:sz w:val="22"/>
          <w:szCs w:val="22"/>
        </w:rPr>
        <w:t xml:space="preserve">that may </w:t>
      </w:r>
      <w:r w:rsidR="00FD701F" w:rsidRPr="00A645CC">
        <w:rPr>
          <w:rFonts w:ascii="Arial" w:hAnsi="Arial" w:cs="Arial"/>
          <w:color w:val="71828D"/>
          <w:sz w:val="22"/>
          <w:szCs w:val="22"/>
        </w:rPr>
        <w:t>involve</w:t>
      </w:r>
      <w:r w:rsidRPr="00A645CC">
        <w:rPr>
          <w:rFonts w:ascii="Arial" w:hAnsi="Arial" w:cs="Arial"/>
          <w:color w:val="71828D"/>
          <w:sz w:val="22"/>
          <w:szCs w:val="22"/>
        </w:rPr>
        <w:t xml:space="preserve"> </w:t>
      </w:r>
      <w:r w:rsidR="00F91A93" w:rsidRPr="00A645CC">
        <w:rPr>
          <w:rFonts w:ascii="Arial" w:hAnsi="Arial" w:cs="Arial"/>
          <w:color w:val="71828D"/>
          <w:sz w:val="22"/>
          <w:szCs w:val="22"/>
        </w:rPr>
        <w:t>children</w:t>
      </w:r>
      <w:r w:rsidRPr="00A645CC">
        <w:rPr>
          <w:rFonts w:ascii="Arial" w:hAnsi="Arial" w:cs="Arial"/>
          <w:color w:val="71828D"/>
          <w:sz w:val="22"/>
          <w:szCs w:val="22"/>
        </w:rPr>
        <w:t xml:space="preserve"> will </w:t>
      </w:r>
      <w:r w:rsidR="003C5787" w:rsidRPr="00A645CC">
        <w:rPr>
          <w:rFonts w:ascii="Arial" w:hAnsi="Arial" w:cs="Arial"/>
          <w:color w:val="71828D"/>
          <w:sz w:val="22"/>
          <w:szCs w:val="22"/>
        </w:rPr>
        <w:t xml:space="preserve">be required to review and agree to </w:t>
      </w:r>
      <w:r w:rsidRPr="00A645CC">
        <w:rPr>
          <w:rFonts w:ascii="Arial" w:hAnsi="Arial" w:cs="Arial"/>
          <w:color w:val="71828D"/>
          <w:sz w:val="22"/>
          <w:szCs w:val="22"/>
        </w:rPr>
        <w:t>the Child Protection Policy</w:t>
      </w:r>
      <w:r w:rsidR="00CD2877" w:rsidRPr="00A645CC">
        <w:rPr>
          <w:rFonts w:ascii="Arial" w:hAnsi="Arial" w:cs="Arial"/>
          <w:color w:val="71828D"/>
          <w:sz w:val="22"/>
          <w:szCs w:val="22"/>
        </w:rPr>
        <w:t xml:space="preserve"> (or </w:t>
      </w:r>
      <w:r w:rsidR="007E4231" w:rsidRPr="00A645CC">
        <w:rPr>
          <w:rFonts w:ascii="Arial" w:hAnsi="Arial" w:cs="Arial"/>
          <w:color w:val="71828D"/>
          <w:sz w:val="22"/>
          <w:szCs w:val="22"/>
        </w:rPr>
        <w:t>substantially local equivalent summary</w:t>
      </w:r>
      <w:r w:rsidR="00CD2877" w:rsidRPr="00A645CC">
        <w:rPr>
          <w:rFonts w:ascii="Arial" w:hAnsi="Arial" w:cs="Arial"/>
          <w:color w:val="71828D"/>
          <w:sz w:val="22"/>
          <w:szCs w:val="22"/>
        </w:rPr>
        <w:t>)</w:t>
      </w:r>
      <w:r w:rsidRPr="00A645CC">
        <w:rPr>
          <w:rFonts w:ascii="Arial" w:hAnsi="Arial" w:cs="Arial"/>
          <w:color w:val="71828D"/>
          <w:sz w:val="22"/>
          <w:szCs w:val="22"/>
        </w:rPr>
        <w:t xml:space="preserve"> prior to participating in the work of Lifewater. All </w:t>
      </w:r>
      <w:r w:rsidR="003D17E9" w:rsidRPr="00A645CC">
        <w:rPr>
          <w:rFonts w:ascii="Arial" w:hAnsi="Arial" w:cs="Arial"/>
          <w:color w:val="71828D"/>
          <w:sz w:val="22"/>
          <w:szCs w:val="22"/>
        </w:rPr>
        <w:t xml:space="preserve">potential staff members </w:t>
      </w:r>
      <w:r w:rsidRPr="00A645CC">
        <w:rPr>
          <w:rFonts w:ascii="Arial" w:hAnsi="Arial" w:cs="Arial"/>
          <w:color w:val="71828D"/>
          <w:sz w:val="22"/>
          <w:szCs w:val="22"/>
        </w:rPr>
        <w:t xml:space="preserve">who will be involved </w:t>
      </w:r>
      <w:r w:rsidR="00F91A93" w:rsidRPr="00A645CC">
        <w:rPr>
          <w:rFonts w:ascii="Arial" w:hAnsi="Arial" w:cs="Arial"/>
          <w:color w:val="71828D"/>
          <w:sz w:val="22"/>
          <w:szCs w:val="22"/>
        </w:rPr>
        <w:t xml:space="preserve">in work </w:t>
      </w:r>
      <w:r w:rsidRPr="00A645CC">
        <w:rPr>
          <w:rFonts w:ascii="Arial" w:hAnsi="Arial" w:cs="Arial"/>
          <w:color w:val="71828D"/>
          <w:sz w:val="22"/>
          <w:szCs w:val="22"/>
        </w:rPr>
        <w:t xml:space="preserve">with children must submit to a criminal background check prior to beginning work. </w:t>
      </w:r>
    </w:p>
    <w:p w14:paraId="5D11D99A" w14:textId="77777777" w:rsidR="00A64D77" w:rsidRPr="00A645CC" w:rsidRDefault="00A64D77" w:rsidP="00A645CC">
      <w:pPr>
        <w:spacing w:line="276" w:lineRule="auto"/>
        <w:rPr>
          <w:rFonts w:ascii="Arial" w:hAnsi="Arial" w:cs="Arial"/>
          <w:color w:val="71828D"/>
          <w:sz w:val="22"/>
          <w:szCs w:val="22"/>
        </w:rPr>
      </w:pPr>
    </w:p>
    <w:p w14:paraId="10D5D359" w14:textId="77777777" w:rsidR="002513C1" w:rsidRPr="00A645CC" w:rsidRDefault="002513C1" w:rsidP="00A645CC">
      <w:pPr>
        <w:spacing w:line="276" w:lineRule="auto"/>
        <w:rPr>
          <w:rFonts w:ascii="Arial" w:hAnsi="Arial" w:cs="Arial"/>
          <w:b/>
          <w:color w:val="71828D"/>
          <w:sz w:val="22"/>
          <w:szCs w:val="22"/>
        </w:rPr>
      </w:pPr>
      <w:r w:rsidRPr="00A645CC">
        <w:rPr>
          <w:rFonts w:ascii="Arial" w:hAnsi="Arial" w:cs="Arial"/>
          <w:b/>
          <w:color w:val="71828D"/>
          <w:sz w:val="22"/>
          <w:szCs w:val="22"/>
        </w:rPr>
        <w:t>Definitions</w:t>
      </w:r>
    </w:p>
    <w:p w14:paraId="7619AE1B" w14:textId="77777777" w:rsidR="002513C1" w:rsidRPr="00A645CC" w:rsidRDefault="002513C1" w:rsidP="00A645CC">
      <w:pPr>
        <w:spacing w:line="276" w:lineRule="auto"/>
        <w:rPr>
          <w:rFonts w:ascii="Arial" w:hAnsi="Arial" w:cs="Arial"/>
          <w:color w:val="71828D"/>
          <w:sz w:val="22"/>
          <w:szCs w:val="22"/>
        </w:rPr>
      </w:pPr>
      <w:r w:rsidRPr="00A645CC">
        <w:rPr>
          <w:rFonts w:ascii="Arial" w:hAnsi="Arial" w:cs="Arial"/>
          <w:i/>
          <w:color w:val="71828D"/>
          <w:sz w:val="22"/>
          <w:szCs w:val="22"/>
        </w:rPr>
        <w:t>Child:</w:t>
      </w:r>
      <w:r w:rsidRPr="00A645CC">
        <w:rPr>
          <w:rFonts w:ascii="Arial" w:hAnsi="Arial" w:cs="Arial"/>
          <w:color w:val="71828D"/>
          <w:sz w:val="22"/>
          <w:szCs w:val="22"/>
        </w:rPr>
        <w:t xml:space="preserve"> All individuals under the age of 18. </w:t>
      </w:r>
    </w:p>
    <w:p w14:paraId="52394B87" w14:textId="2EEEC2BE" w:rsidR="002513C1" w:rsidRPr="00A645CC" w:rsidRDefault="002513C1" w:rsidP="00A645CC">
      <w:pPr>
        <w:spacing w:line="276" w:lineRule="auto"/>
        <w:rPr>
          <w:rFonts w:ascii="Arial" w:hAnsi="Arial" w:cs="Arial"/>
          <w:color w:val="71828D"/>
          <w:sz w:val="22"/>
          <w:szCs w:val="22"/>
        </w:rPr>
      </w:pPr>
      <w:r w:rsidRPr="00A645CC">
        <w:rPr>
          <w:rFonts w:ascii="Arial" w:hAnsi="Arial" w:cs="Arial"/>
          <w:i/>
          <w:color w:val="71828D"/>
          <w:sz w:val="22"/>
          <w:szCs w:val="22"/>
        </w:rPr>
        <w:t>Child abuse:</w:t>
      </w:r>
      <w:r w:rsidRPr="00A645CC">
        <w:rPr>
          <w:rFonts w:ascii="Arial" w:hAnsi="Arial" w:cs="Arial"/>
          <w:color w:val="71828D"/>
          <w:sz w:val="22"/>
          <w:szCs w:val="22"/>
        </w:rPr>
        <w:t xml:space="preserve"> All forms of action or inaction resulting in harm (or risk of harm) to children under the age of 18 in the context of a relationship of responsibility, trust, or power.</w:t>
      </w:r>
    </w:p>
    <w:p w14:paraId="7B134E7C" w14:textId="45BB263F" w:rsidR="002513C1" w:rsidRPr="00A645CC" w:rsidRDefault="003670C5" w:rsidP="00A645CC">
      <w:pPr>
        <w:spacing w:line="276" w:lineRule="auto"/>
        <w:rPr>
          <w:rFonts w:ascii="Arial" w:hAnsi="Arial" w:cs="Arial"/>
          <w:i/>
          <w:color w:val="71828D"/>
          <w:sz w:val="22"/>
          <w:szCs w:val="22"/>
        </w:rPr>
      </w:pPr>
      <w:r w:rsidRPr="00A645CC">
        <w:rPr>
          <w:rFonts w:ascii="Arial" w:hAnsi="Arial" w:cs="Arial"/>
          <w:i/>
          <w:color w:val="71828D"/>
          <w:sz w:val="22"/>
          <w:szCs w:val="22"/>
        </w:rPr>
        <w:t>Five</w:t>
      </w:r>
      <w:r w:rsidR="002513C1" w:rsidRPr="00A645CC">
        <w:rPr>
          <w:rFonts w:ascii="Arial" w:hAnsi="Arial" w:cs="Arial"/>
          <w:i/>
          <w:color w:val="71828D"/>
          <w:sz w:val="22"/>
          <w:szCs w:val="22"/>
        </w:rPr>
        <w:t xml:space="preserve"> Key Sub-types:</w:t>
      </w:r>
    </w:p>
    <w:p w14:paraId="2EB6E016" w14:textId="59C3B307" w:rsidR="002513C1" w:rsidRPr="00A645CC" w:rsidRDefault="008C347D" w:rsidP="00A645CC">
      <w:pPr>
        <w:pStyle w:val="ListParagraph"/>
        <w:numPr>
          <w:ilvl w:val="0"/>
          <w:numId w:val="4"/>
        </w:numPr>
        <w:spacing w:line="276" w:lineRule="auto"/>
        <w:rPr>
          <w:rFonts w:ascii="Arial" w:hAnsi="Arial" w:cs="Arial"/>
          <w:color w:val="71828D"/>
          <w:sz w:val="22"/>
          <w:szCs w:val="22"/>
        </w:rPr>
      </w:pPr>
      <w:r w:rsidRPr="00A645CC">
        <w:rPr>
          <w:rFonts w:ascii="Arial" w:hAnsi="Arial" w:cs="Arial"/>
          <w:color w:val="71828D"/>
          <w:sz w:val="22"/>
          <w:szCs w:val="22"/>
        </w:rPr>
        <w:t>Physical abuse:</w:t>
      </w:r>
      <w:r w:rsidR="00763F1A" w:rsidRPr="00A645CC">
        <w:rPr>
          <w:rFonts w:ascii="Arial" w:hAnsi="Arial" w:cs="Arial"/>
          <w:color w:val="71828D"/>
          <w:sz w:val="22"/>
          <w:szCs w:val="22"/>
        </w:rPr>
        <w:t xml:space="preserve"> Actual physical injury to a child, such as hitting</w:t>
      </w:r>
      <w:r w:rsidR="00847DCA" w:rsidRPr="00A645CC">
        <w:rPr>
          <w:rFonts w:ascii="Arial" w:hAnsi="Arial" w:cs="Arial"/>
          <w:color w:val="71828D"/>
          <w:sz w:val="22"/>
          <w:szCs w:val="22"/>
        </w:rPr>
        <w:t xml:space="preserve"> or</w:t>
      </w:r>
      <w:r w:rsidR="00763F1A" w:rsidRPr="00A645CC">
        <w:rPr>
          <w:rFonts w:ascii="Arial" w:hAnsi="Arial" w:cs="Arial"/>
          <w:color w:val="71828D"/>
          <w:sz w:val="22"/>
          <w:szCs w:val="22"/>
        </w:rPr>
        <w:t xml:space="preserve"> kicking</w:t>
      </w:r>
      <w:r w:rsidR="00847DCA" w:rsidRPr="00A645CC">
        <w:rPr>
          <w:rFonts w:ascii="Arial" w:hAnsi="Arial" w:cs="Arial"/>
          <w:color w:val="71828D"/>
          <w:sz w:val="22"/>
          <w:szCs w:val="22"/>
        </w:rPr>
        <w:t xml:space="preserve"> that leaves a lasting mark (e.g., bruise, abrasion, burn, or cut)</w:t>
      </w:r>
      <w:r w:rsidR="00763F1A" w:rsidRPr="00A645CC">
        <w:rPr>
          <w:rFonts w:ascii="Arial" w:hAnsi="Arial" w:cs="Arial"/>
          <w:color w:val="71828D"/>
          <w:sz w:val="22"/>
          <w:szCs w:val="22"/>
        </w:rPr>
        <w:t xml:space="preserve"> or </w:t>
      </w:r>
      <w:r w:rsidR="00847DCA" w:rsidRPr="00A645CC">
        <w:rPr>
          <w:rFonts w:ascii="Arial" w:hAnsi="Arial" w:cs="Arial"/>
          <w:color w:val="71828D"/>
          <w:sz w:val="22"/>
          <w:szCs w:val="22"/>
        </w:rPr>
        <w:t xml:space="preserve">violent </w:t>
      </w:r>
      <w:r w:rsidR="00763F1A" w:rsidRPr="00A645CC">
        <w:rPr>
          <w:rFonts w:ascii="Arial" w:hAnsi="Arial" w:cs="Arial"/>
          <w:color w:val="71828D"/>
          <w:sz w:val="22"/>
          <w:szCs w:val="22"/>
        </w:rPr>
        <w:t>shaking, where there is definite knowledge, or reasonable suspicion, that the injury was inflicted or knowingly not prevented</w:t>
      </w:r>
      <w:r w:rsidR="00847DCA" w:rsidRPr="00A645CC">
        <w:rPr>
          <w:rFonts w:ascii="Arial" w:hAnsi="Arial" w:cs="Arial"/>
          <w:color w:val="71828D"/>
          <w:sz w:val="22"/>
          <w:szCs w:val="22"/>
        </w:rPr>
        <w:t xml:space="preserve"> by an adult 18 or over</w:t>
      </w:r>
      <w:r w:rsidR="00763F1A" w:rsidRPr="00A645CC">
        <w:rPr>
          <w:rFonts w:ascii="Arial" w:hAnsi="Arial" w:cs="Arial"/>
          <w:color w:val="71828D"/>
          <w:sz w:val="22"/>
          <w:szCs w:val="22"/>
        </w:rPr>
        <w:t>.</w:t>
      </w:r>
    </w:p>
    <w:p w14:paraId="38BF7B58" w14:textId="43B80C41" w:rsidR="008C347D" w:rsidRPr="00A645CC" w:rsidRDefault="008C347D" w:rsidP="00A645CC">
      <w:pPr>
        <w:pStyle w:val="ListParagraph"/>
        <w:numPr>
          <w:ilvl w:val="0"/>
          <w:numId w:val="4"/>
        </w:numPr>
        <w:spacing w:line="276" w:lineRule="auto"/>
        <w:rPr>
          <w:rFonts w:ascii="Arial" w:hAnsi="Arial" w:cs="Arial"/>
          <w:color w:val="71828D"/>
          <w:sz w:val="22"/>
          <w:szCs w:val="22"/>
        </w:rPr>
      </w:pPr>
      <w:r w:rsidRPr="00A645CC">
        <w:rPr>
          <w:rFonts w:ascii="Arial" w:hAnsi="Arial" w:cs="Arial"/>
          <w:color w:val="71828D"/>
          <w:sz w:val="22"/>
          <w:szCs w:val="22"/>
        </w:rPr>
        <w:t>Emotional abuse:</w:t>
      </w:r>
      <w:r w:rsidR="007143FA" w:rsidRPr="00A645CC">
        <w:rPr>
          <w:rFonts w:ascii="Arial" w:hAnsi="Arial" w:cs="Arial"/>
          <w:color w:val="71828D"/>
          <w:sz w:val="22"/>
          <w:szCs w:val="22"/>
        </w:rPr>
        <w:t xml:space="preserve"> Harm done by persistent or severe emotional ill-treatment or rejection, such as degrading punishments, threats, bullying, </w:t>
      </w:r>
      <w:r w:rsidR="004A33A1" w:rsidRPr="00A645CC">
        <w:rPr>
          <w:rFonts w:ascii="Arial" w:hAnsi="Arial" w:cs="Arial"/>
          <w:color w:val="71828D"/>
          <w:sz w:val="22"/>
          <w:szCs w:val="22"/>
        </w:rPr>
        <w:t>or</w:t>
      </w:r>
      <w:r w:rsidR="007143FA" w:rsidRPr="00A645CC">
        <w:rPr>
          <w:rFonts w:ascii="Arial" w:hAnsi="Arial" w:cs="Arial"/>
          <w:color w:val="71828D"/>
          <w:sz w:val="22"/>
          <w:szCs w:val="22"/>
        </w:rPr>
        <w:t xml:space="preserve"> </w:t>
      </w:r>
      <w:proofErr w:type="spellStart"/>
      <w:r w:rsidR="00847DCA" w:rsidRPr="00A645CC">
        <w:rPr>
          <w:rFonts w:ascii="Arial" w:hAnsi="Arial" w:cs="Arial"/>
          <w:color w:val="71828D"/>
          <w:sz w:val="22"/>
          <w:szCs w:val="22"/>
        </w:rPr>
        <w:t>witholding</w:t>
      </w:r>
      <w:proofErr w:type="spellEnd"/>
      <w:r w:rsidR="007143FA" w:rsidRPr="00A645CC">
        <w:rPr>
          <w:rFonts w:ascii="Arial" w:hAnsi="Arial" w:cs="Arial"/>
          <w:color w:val="71828D"/>
          <w:sz w:val="22"/>
          <w:szCs w:val="22"/>
        </w:rPr>
        <w:t xml:space="preserve"> </w:t>
      </w:r>
      <w:r w:rsidR="00847DCA" w:rsidRPr="00A645CC">
        <w:rPr>
          <w:rFonts w:ascii="Arial" w:hAnsi="Arial" w:cs="Arial"/>
          <w:color w:val="71828D"/>
          <w:sz w:val="22"/>
          <w:szCs w:val="22"/>
        </w:rPr>
        <w:t xml:space="preserve">appropriate </w:t>
      </w:r>
      <w:r w:rsidR="007143FA" w:rsidRPr="00A645CC">
        <w:rPr>
          <w:rFonts w:ascii="Arial" w:hAnsi="Arial" w:cs="Arial"/>
          <w:color w:val="71828D"/>
          <w:sz w:val="22"/>
          <w:szCs w:val="22"/>
        </w:rPr>
        <w:t>care and affection, resulting in adverse effects on the behavior and emotional development of a child or young person.</w:t>
      </w:r>
    </w:p>
    <w:p w14:paraId="24EBA029" w14:textId="3000CFFF" w:rsidR="008C347D" w:rsidRPr="00A645CC" w:rsidRDefault="008C347D" w:rsidP="00A645CC">
      <w:pPr>
        <w:pStyle w:val="ListParagraph"/>
        <w:numPr>
          <w:ilvl w:val="0"/>
          <w:numId w:val="4"/>
        </w:numPr>
        <w:spacing w:line="276" w:lineRule="auto"/>
        <w:rPr>
          <w:rFonts w:ascii="Arial" w:hAnsi="Arial" w:cs="Arial"/>
          <w:color w:val="71828D"/>
          <w:sz w:val="22"/>
          <w:szCs w:val="22"/>
        </w:rPr>
      </w:pPr>
      <w:r w:rsidRPr="00A645CC">
        <w:rPr>
          <w:rFonts w:ascii="Arial" w:hAnsi="Arial" w:cs="Arial"/>
          <w:color w:val="71828D"/>
          <w:sz w:val="22"/>
          <w:szCs w:val="22"/>
        </w:rPr>
        <w:lastRenderedPageBreak/>
        <w:t>Sexual abuse:</w:t>
      </w:r>
      <w:r w:rsidR="007143FA" w:rsidRPr="00A645CC">
        <w:rPr>
          <w:rFonts w:ascii="Arial" w:hAnsi="Arial" w:cs="Arial"/>
          <w:color w:val="71828D"/>
          <w:sz w:val="22"/>
          <w:szCs w:val="22"/>
        </w:rPr>
        <w:t xml:space="preserve"> </w:t>
      </w:r>
      <w:r w:rsidR="00573EEC" w:rsidRPr="00A645CC">
        <w:rPr>
          <w:rFonts w:ascii="Arial" w:hAnsi="Arial" w:cs="Arial"/>
          <w:color w:val="71828D"/>
          <w:sz w:val="22"/>
          <w:szCs w:val="22"/>
        </w:rPr>
        <w:t xml:space="preserve">Any sexual behavior toward a child, whether consensual or not. In determining whether behavior is of a sexual nature, one should ask whether a reasonable observer, looking at the behavior in </w:t>
      </w:r>
      <w:r w:rsidR="00847DCA" w:rsidRPr="00A645CC">
        <w:rPr>
          <w:rFonts w:ascii="Arial" w:hAnsi="Arial" w:cs="Arial"/>
          <w:color w:val="71828D"/>
          <w:sz w:val="22"/>
          <w:szCs w:val="22"/>
        </w:rPr>
        <w:t xml:space="preserve">cultural </w:t>
      </w:r>
      <w:r w:rsidR="00573EEC" w:rsidRPr="00A645CC">
        <w:rPr>
          <w:rFonts w:ascii="Arial" w:hAnsi="Arial" w:cs="Arial"/>
          <w:color w:val="71828D"/>
          <w:sz w:val="22"/>
          <w:szCs w:val="22"/>
        </w:rPr>
        <w:t xml:space="preserve">context, would conclude that it is. This excludes normal, </w:t>
      </w:r>
      <w:proofErr w:type="gramStart"/>
      <w:r w:rsidR="00573EEC" w:rsidRPr="00A645CC">
        <w:rPr>
          <w:rFonts w:ascii="Arial" w:hAnsi="Arial" w:cs="Arial"/>
          <w:color w:val="71828D"/>
          <w:sz w:val="22"/>
          <w:szCs w:val="22"/>
        </w:rPr>
        <w:t>culturally-appropriate</w:t>
      </w:r>
      <w:proofErr w:type="gramEnd"/>
      <w:r w:rsidR="00573EEC" w:rsidRPr="00A645CC">
        <w:rPr>
          <w:rFonts w:ascii="Arial" w:hAnsi="Arial" w:cs="Arial"/>
          <w:color w:val="71828D"/>
          <w:sz w:val="22"/>
          <w:szCs w:val="22"/>
        </w:rPr>
        <w:t xml:space="preserve"> affectionate interactions with children and normal health or hygiene care.</w:t>
      </w:r>
    </w:p>
    <w:p w14:paraId="7E6BF96A" w14:textId="09437A14" w:rsidR="008C347D" w:rsidRPr="00A645CC" w:rsidRDefault="008C347D" w:rsidP="00A645CC">
      <w:pPr>
        <w:pStyle w:val="ListParagraph"/>
        <w:numPr>
          <w:ilvl w:val="0"/>
          <w:numId w:val="4"/>
        </w:numPr>
        <w:spacing w:line="276" w:lineRule="auto"/>
        <w:rPr>
          <w:rFonts w:ascii="Arial" w:hAnsi="Arial" w:cs="Arial"/>
          <w:color w:val="71828D"/>
          <w:sz w:val="22"/>
          <w:szCs w:val="22"/>
        </w:rPr>
      </w:pPr>
      <w:r w:rsidRPr="00A645CC">
        <w:rPr>
          <w:rFonts w:ascii="Arial" w:hAnsi="Arial" w:cs="Arial"/>
          <w:color w:val="71828D"/>
          <w:sz w:val="22"/>
          <w:szCs w:val="22"/>
        </w:rPr>
        <w:t>Neglect:</w:t>
      </w:r>
      <w:r w:rsidR="007143FA" w:rsidRPr="00A645CC">
        <w:rPr>
          <w:rFonts w:ascii="Arial" w:eastAsia="Times New Roman" w:hAnsi="Arial" w:cs="Arial"/>
          <w:color w:val="71828D"/>
          <w:sz w:val="22"/>
          <w:szCs w:val="22"/>
        </w:rPr>
        <w:t xml:space="preserve"> </w:t>
      </w:r>
      <w:r w:rsidR="007143FA" w:rsidRPr="00A645CC">
        <w:rPr>
          <w:rFonts w:ascii="Arial" w:hAnsi="Arial" w:cs="Arial"/>
          <w:color w:val="71828D"/>
          <w:sz w:val="22"/>
          <w:szCs w:val="22"/>
        </w:rPr>
        <w:t>When basic needs such as food,</w:t>
      </w:r>
      <w:r w:rsidR="00B165C1" w:rsidRPr="00A645CC">
        <w:rPr>
          <w:rFonts w:ascii="Arial" w:hAnsi="Arial" w:cs="Arial"/>
          <w:color w:val="71828D"/>
          <w:sz w:val="22"/>
          <w:szCs w:val="22"/>
        </w:rPr>
        <w:t xml:space="preserve"> water,</w:t>
      </w:r>
      <w:r w:rsidR="007143FA" w:rsidRPr="00A645CC">
        <w:rPr>
          <w:rFonts w:ascii="Arial" w:hAnsi="Arial" w:cs="Arial"/>
          <w:color w:val="71828D"/>
          <w:sz w:val="22"/>
          <w:szCs w:val="22"/>
        </w:rPr>
        <w:t xml:space="preserve"> warmth and medical care are not met, or when there is failure to protect a child from exposure to any kind of danger, resulting in serious impairment of a child’s or young person’s health or development.</w:t>
      </w:r>
    </w:p>
    <w:p w14:paraId="56A49907" w14:textId="06BAE4FF" w:rsidR="008C4C25" w:rsidRPr="00A645CC" w:rsidRDefault="008C347D" w:rsidP="00A645CC">
      <w:pPr>
        <w:pStyle w:val="ListParagraph"/>
        <w:numPr>
          <w:ilvl w:val="0"/>
          <w:numId w:val="4"/>
        </w:numPr>
        <w:spacing w:line="276" w:lineRule="auto"/>
        <w:rPr>
          <w:rFonts w:ascii="Arial" w:hAnsi="Arial" w:cs="Arial"/>
          <w:color w:val="71828D"/>
          <w:sz w:val="22"/>
          <w:szCs w:val="22"/>
        </w:rPr>
      </w:pPr>
      <w:r w:rsidRPr="00A645CC">
        <w:rPr>
          <w:rFonts w:ascii="Arial" w:hAnsi="Arial" w:cs="Arial"/>
          <w:color w:val="71828D"/>
          <w:sz w:val="22"/>
          <w:szCs w:val="22"/>
        </w:rPr>
        <w:t>Exploitation</w:t>
      </w:r>
      <w:r w:rsidR="00554850" w:rsidRPr="00A645CC">
        <w:rPr>
          <w:rFonts w:ascii="Arial" w:hAnsi="Arial" w:cs="Arial"/>
          <w:color w:val="71828D"/>
          <w:sz w:val="22"/>
          <w:szCs w:val="22"/>
        </w:rPr>
        <w:t>:</w:t>
      </w:r>
      <w:r w:rsidR="00F91A93" w:rsidRPr="00A645CC">
        <w:rPr>
          <w:rFonts w:ascii="Arial" w:hAnsi="Arial" w:cs="Arial"/>
          <w:color w:val="71828D"/>
          <w:sz w:val="22"/>
          <w:szCs w:val="22"/>
        </w:rPr>
        <w:t xml:space="preserve"> Use of the child </w:t>
      </w:r>
      <w:r w:rsidR="00191A11" w:rsidRPr="00A645CC">
        <w:rPr>
          <w:rFonts w:ascii="Arial" w:hAnsi="Arial" w:cs="Arial"/>
          <w:color w:val="71828D"/>
          <w:sz w:val="22"/>
          <w:szCs w:val="22"/>
        </w:rPr>
        <w:t>for someone else’s economic or sexual advantage, gratification or profit</w:t>
      </w:r>
      <w:r w:rsidR="00F91A93" w:rsidRPr="00A645CC">
        <w:rPr>
          <w:rFonts w:ascii="Arial" w:hAnsi="Arial" w:cs="Arial"/>
          <w:color w:val="71828D"/>
          <w:sz w:val="22"/>
          <w:szCs w:val="22"/>
        </w:rPr>
        <w:t>.</w:t>
      </w:r>
      <w:r w:rsidR="00191A11" w:rsidRPr="00A645CC">
        <w:rPr>
          <w:rFonts w:ascii="Arial" w:hAnsi="Arial" w:cs="Arial"/>
          <w:color w:val="71828D"/>
          <w:sz w:val="22"/>
          <w:szCs w:val="22"/>
        </w:rPr>
        <w:t xml:space="preserve"> These activities are to the detriment of the child’s physical or mental health, education, or social-emotional development</w:t>
      </w:r>
      <w:r w:rsidR="00A70EA7" w:rsidRPr="00A645CC">
        <w:rPr>
          <w:rFonts w:ascii="Arial" w:hAnsi="Arial" w:cs="Arial"/>
          <w:color w:val="71828D"/>
          <w:sz w:val="22"/>
          <w:szCs w:val="22"/>
        </w:rPr>
        <w:t xml:space="preserve">. Child participation in work that does not affect health or personal development (such as a child assisting in the family business) </w:t>
      </w:r>
      <w:r w:rsidR="00847DCA" w:rsidRPr="00A645CC">
        <w:rPr>
          <w:rFonts w:ascii="Arial" w:hAnsi="Arial" w:cs="Arial"/>
          <w:color w:val="71828D"/>
          <w:sz w:val="22"/>
          <w:szCs w:val="22"/>
        </w:rPr>
        <w:t xml:space="preserve">or unnecessarily interfere with schooling </w:t>
      </w:r>
      <w:r w:rsidR="00A70EA7" w:rsidRPr="00A645CC">
        <w:rPr>
          <w:rFonts w:ascii="Arial" w:hAnsi="Arial" w:cs="Arial"/>
          <w:color w:val="71828D"/>
          <w:sz w:val="22"/>
          <w:szCs w:val="22"/>
        </w:rPr>
        <w:t>is generally not considered exploitation.</w:t>
      </w:r>
      <w:r w:rsidR="00F91A93" w:rsidRPr="00A645CC">
        <w:rPr>
          <w:rFonts w:ascii="Arial" w:hAnsi="Arial" w:cs="Arial"/>
          <w:color w:val="71828D"/>
          <w:sz w:val="22"/>
          <w:szCs w:val="22"/>
        </w:rPr>
        <w:t xml:space="preserve"> </w:t>
      </w:r>
    </w:p>
    <w:p w14:paraId="00CCB04C" w14:textId="77777777" w:rsidR="002513C1" w:rsidRPr="00A645CC" w:rsidRDefault="002513C1" w:rsidP="00A645CC">
      <w:pPr>
        <w:spacing w:line="276" w:lineRule="auto"/>
        <w:rPr>
          <w:rFonts w:ascii="Arial" w:hAnsi="Arial" w:cs="Arial"/>
          <w:color w:val="71828D"/>
          <w:sz w:val="22"/>
          <w:szCs w:val="22"/>
        </w:rPr>
      </w:pPr>
    </w:p>
    <w:p w14:paraId="30DF7958" w14:textId="2489D434" w:rsidR="003B50AB" w:rsidRPr="00A645CC" w:rsidRDefault="00233A5B" w:rsidP="00A645CC">
      <w:pPr>
        <w:pStyle w:val="Heading1"/>
        <w:numPr>
          <w:ilvl w:val="0"/>
          <w:numId w:val="16"/>
        </w:numPr>
        <w:spacing w:line="276" w:lineRule="auto"/>
        <w:ind w:left="540" w:hanging="540"/>
        <w:rPr>
          <w:rFonts w:ascii="Arial" w:hAnsi="Arial" w:cs="Arial"/>
          <w:b/>
          <w:color w:val="71828D"/>
          <w:sz w:val="22"/>
          <w:szCs w:val="22"/>
        </w:rPr>
      </w:pPr>
      <w:bookmarkStart w:id="2" w:name="_Toc455067410"/>
      <w:r w:rsidRPr="00A645CC">
        <w:rPr>
          <w:rFonts w:ascii="Arial" w:hAnsi="Arial" w:cs="Arial"/>
          <w:b/>
          <w:color w:val="71828D"/>
          <w:sz w:val="22"/>
          <w:szCs w:val="22"/>
        </w:rPr>
        <w:t xml:space="preserve">Code of </w:t>
      </w:r>
      <w:r w:rsidR="003B50AB" w:rsidRPr="00A645CC">
        <w:rPr>
          <w:rFonts w:ascii="Arial" w:hAnsi="Arial" w:cs="Arial"/>
          <w:b/>
          <w:color w:val="71828D"/>
          <w:sz w:val="22"/>
          <w:szCs w:val="22"/>
        </w:rPr>
        <w:t>C</w:t>
      </w:r>
      <w:r w:rsidRPr="00A645CC">
        <w:rPr>
          <w:rFonts w:ascii="Arial" w:hAnsi="Arial" w:cs="Arial"/>
          <w:b/>
          <w:color w:val="71828D"/>
          <w:sz w:val="22"/>
          <w:szCs w:val="22"/>
        </w:rPr>
        <w:t>onduct</w:t>
      </w:r>
      <w:bookmarkEnd w:id="2"/>
      <w:r w:rsidRPr="00A645CC">
        <w:rPr>
          <w:rFonts w:ascii="Arial" w:hAnsi="Arial" w:cs="Arial"/>
          <w:b/>
          <w:color w:val="71828D"/>
          <w:sz w:val="22"/>
          <w:szCs w:val="22"/>
        </w:rPr>
        <w:t xml:space="preserve"> </w:t>
      </w:r>
    </w:p>
    <w:p w14:paraId="580F66BD" w14:textId="77777777" w:rsidR="003B50AB" w:rsidRPr="00A645CC" w:rsidRDefault="003B50AB" w:rsidP="00A645CC">
      <w:pPr>
        <w:spacing w:line="276" w:lineRule="auto"/>
        <w:rPr>
          <w:rFonts w:ascii="Arial" w:hAnsi="Arial" w:cs="Arial"/>
          <w:b/>
          <w:color w:val="71828D"/>
          <w:sz w:val="22"/>
          <w:szCs w:val="22"/>
        </w:rPr>
      </w:pPr>
    </w:p>
    <w:p w14:paraId="227A63E7" w14:textId="0770FAB4" w:rsidR="003B50AB" w:rsidRPr="00A645CC" w:rsidRDefault="003B50AB" w:rsidP="00A645CC">
      <w:pPr>
        <w:spacing w:line="276" w:lineRule="auto"/>
        <w:rPr>
          <w:rFonts w:ascii="Arial" w:hAnsi="Arial" w:cs="Arial"/>
          <w:color w:val="71828D"/>
          <w:sz w:val="22"/>
          <w:szCs w:val="22"/>
        </w:rPr>
      </w:pPr>
      <w:r w:rsidRPr="00A645CC">
        <w:rPr>
          <w:rFonts w:ascii="Arial" w:hAnsi="Arial" w:cs="Arial"/>
          <w:color w:val="71828D"/>
          <w:sz w:val="22"/>
          <w:szCs w:val="22"/>
        </w:rPr>
        <w:t>This Code of Conduct applies to Lifewater staff</w:t>
      </w:r>
      <w:r w:rsidR="005E215B" w:rsidRPr="00A645CC">
        <w:rPr>
          <w:rFonts w:ascii="Arial" w:hAnsi="Arial" w:cs="Arial"/>
          <w:color w:val="71828D"/>
          <w:sz w:val="22"/>
          <w:szCs w:val="22"/>
        </w:rPr>
        <w:t>, volunteers, visitors,</w:t>
      </w:r>
      <w:r w:rsidRPr="00A645CC">
        <w:rPr>
          <w:rFonts w:ascii="Arial" w:hAnsi="Arial" w:cs="Arial"/>
          <w:color w:val="71828D"/>
          <w:sz w:val="22"/>
          <w:szCs w:val="22"/>
        </w:rPr>
        <w:t xml:space="preserve"> and anyone acting as a representative of Lifewater. The primary purpose of this Code of Conduct is to protect children from abuse. However, it also protects people who come into contact with children from false accusations. </w:t>
      </w:r>
    </w:p>
    <w:p w14:paraId="4EE25570" w14:textId="77777777" w:rsidR="003B50AB" w:rsidRPr="00A645CC" w:rsidRDefault="003B50AB" w:rsidP="00A645CC">
      <w:pPr>
        <w:spacing w:line="276" w:lineRule="auto"/>
        <w:rPr>
          <w:rFonts w:ascii="Arial" w:hAnsi="Arial" w:cs="Arial"/>
          <w:color w:val="71828D"/>
          <w:sz w:val="22"/>
          <w:szCs w:val="22"/>
        </w:rPr>
      </w:pPr>
    </w:p>
    <w:p w14:paraId="2B6DD81F" w14:textId="52154ED5" w:rsidR="005E215B" w:rsidRPr="00A645CC" w:rsidRDefault="005E215B" w:rsidP="00A645CC">
      <w:pPr>
        <w:spacing w:line="276" w:lineRule="auto"/>
        <w:rPr>
          <w:rFonts w:ascii="Arial" w:hAnsi="Arial" w:cs="Arial"/>
          <w:color w:val="71828D"/>
          <w:sz w:val="22"/>
          <w:szCs w:val="22"/>
        </w:rPr>
      </w:pPr>
      <w:r w:rsidRPr="00A645CC">
        <w:rPr>
          <w:rFonts w:ascii="Arial" w:hAnsi="Arial" w:cs="Arial"/>
          <w:color w:val="71828D"/>
          <w:sz w:val="22"/>
          <w:szCs w:val="22"/>
        </w:rPr>
        <w:t>Lifewater staff</w:t>
      </w:r>
      <w:r w:rsidR="003670C5" w:rsidRPr="00A645CC">
        <w:rPr>
          <w:rFonts w:ascii="Arial" w:hAnsi="Arial" w:cs="Arial"/>
          <w:color w:val="71828D"/>
          <w:sz w:val="22"/>
          <w:szCs w:val="22"/>
        </w:rPr>
        <w:t>,</w:t>
      </w:r>
      <w:r w:rsidRPr="00A645CC">
        <w:rPr>
          <w:rFonts w:ascii="Arial" w:hAnsi="Arial" w:cs="Arial"/>
          <w:color w:val="71828D"/>
          <w:sz w:val="22"/>
          <w:szCs w:val="22"/>
        </w:rPr>
        <w:t xml:space="preserve"> representatives</w:t>
      </w:r>
      <w:r w:rsidR="003670C5" w:rsidRPr="00A645CC">
        <w:rPr>
          <w:rFonts w:ascii="Arial" w:hAnsi="Arial" w:cs="Arial"/>
          <w:color w:val="71828D"/>
          <w:sz w:val="22"/>
          <w:szCs w:val="22"/>
        </w:rPr>
        <w:t>, and visitors</w:t>
      </w:r>
      <w:r w:rsidRPr="00A645CC">
        <w:rPr>
          <w:rFonts w:ascii="Arial" w:hAnsi="Arial" w:cs="Arial"/>
          <w:color w:val="71828D"/>
          <w:sz w:val="22"/>
          <w:szCs w:val="22"/>
        </w:rPr>
        <w:t xml:space="preserve"> should:</w:t>
      </w:r>
    </w:p>
    <w:p w14:paraId="26DFEE45" w14:textId="79C37C25" w:rsidR="005E215B" w:rsidRPr="00A645CC" w:rsidRDefault="005E215B"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Strive to create a culture of mutual accountability and openness at work so all child protection issues or concerns can be raised and abusive behavior can be challenged</w:t>
      </w:r>
      <w:r w:rsidR="000029EF" w:rsidRPr="00A645CC">
        <w:rPr>
          <w:rFonts w:ascii="Arial" w:hAnsi="Arial" w:cs="Arial"/>
          <w:color w:val="71828D"/>
          <w:sz w:val="22"/>
          <w:szCs w:val="22"/>
        </w:rPr>
        <w:t>.</w:t>
      </w:r>
    </w:p>
    <w:p w14:paraId="5F5EF629" w14:textId="5B7E8A01" w:rsidR="005E215B" w:rsidRPr="00A645CC" w:rsidRDefault="005E215B"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Be aware of situations that may put children at risk and takes steps to mitigate the risk</w:t>
      </w:r>
      <w:r w:rsidR="000029EF" w:rsidRPr="00A645CC">
        <w:rPr>
          <w:rFonts w:ascii="Arial" w:hAnsi="Arial" w:cs="Arial"/>
          <w:color w:val="71828D"/>
          <w:sz w:val="22"/>
          <w:szCs w:val="22"/>
        </w:rPr>
        <w:t>.</w:t>
      </w:r>
    </w:p>
    <w:p w14:paraId="651FB49D" w14:textId="5F56B468" w:rsidR="000029EF" w:rsidRPr="00A645CC" w:rsidRDefault="00C25578"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Proactively a</w:t>
      </w:r>
      <w:r w:rsidR="000029EF" w:rsidRPr="00A645CC">
        <w:rPr>
          <w:rFonts w:ascii="Arial" w:hAnsi="Arial" w:cs="Arial"/>
          <w:color w:val="71828D"/>
          <w:sz w:val="22"/>
          <w:szCs w:val="22"/>
        </w:rPr>
        <w:t>void being placed in a compromising or vulnerable position.</w:t>
      </w:r>
    </w:p>
    <w:p w14:paraId="1A99A594" w14:textId="04B799B2" w:rsidR="0085415B" w:rsidRPr="00A645CC" w:rsidRDefault="0085415B"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 xml:space="preserve">Ensure physical contact with children is limited, appropriate, generally initiated by the child, and respects the privacy of and boundaries set by the child. </w:t>
      </w:r>
    </w:p>
    <w:p w14:paraId="6D2F40ED" w14:textId="193D0633" w:rsidR="005E215B" w:rsidRPr="00A645CC" w:rsidRDefault="005E215B"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Raise any concerns of inappropriate behavior immediately</w:t>
      </w:r>
      <w:r w:rsidR="000029EF" w:rsidRPr="00A645CC">
        <w:rPr>
          <w:rFonts w:ascii="Arial" w:hAnsi="Arial" w:cs="Arial"/>
          <w:color w:val="71828D"/>
          <w:sz w:val="22"/>
          <w:szCs w:val="22"/>
        </w:rPr>
        <w:t>.</w:t>
      </w:r>
    </w:p>
    <w:p w14:paraId="44AF8914" w14:textId="623A3DB3" w:rsidR="000029EF" w:rsidRPr="00A645CC" w:rsidRDefault="00501E6D"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Encourage children to raise their concerns about staff or others</w:t>
      </w:r>
      <w:r w:rsidR="00B700C6" w:rsidRPr="00A645CC">
        <w:rPr>
          <w:rFonts w:ascii="Arial" w:hAnsi="Arial" w:cs="Arial"/>
          <w:color w:val="71828D"/>
          <w:sz w:val="22"/>
          <w:szCs w:val="22"/>
        </w:rPr>
        <w:t xml:space="preserve"> and provide a mechanism for doing so</w:t>
      </w:r>
      <w:r w:rsidR="000029EF" w:rsidRPr="00A645CC">
        <w:rPr>
          <w:rFonts w:ascii="Arial" w:hAnsi="Arial" w:cs="Arial"/>
          <w:color w:val="71828D"/>
          <w:sz w:val="22"/>
          <w:szCs w:val="22"/>
        </w:rPr>
        <w:t>.</w:t>
      </w:r>
    </w:p>
    <w:p w14:paraId="2FDDA56B" w14:textId="4DC4B273" w:rsidR="000029EF" w:rsidRPr="00A645CC" w:rsidRDefault="000029EF"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Take responsibility for monitoring one another and challenge a colleague on his or her behavior if necessary.</w:t>
      </w:r>
    </w:p>
    <w:p w14:paraId="17F80953" w14:textId="6625E1E9" w:rsidR="0085415B" w:rsidRPr="00A645CC" w:rsidRDefault="000029EF"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Ensure two or more adults are present and supervising at all times when children are present.</w:t>
      </w:r>
      <w:r w:rsidR="0085415B" w:rsidRPr="00A645CC">
        <w:rPr>
          <w:rFonts w:ascii="Arial" w:hAnsi="Arial" w:cs="Arial"/>
          <w:color w:val="71828D"/>
          <w:sz w:val="22"/>
          <w:szCs w:val="22"/>
        </w:rPr>
        <w:t xml:space="preserve"> Work with children should be done in a public, visible location whenever possible.</w:t>
      </w:r>
    </w:p>
    <w:p w14:paraId="6F5DF842" w14:textId="167E2E54" w:rsidR="00B700C6" w:rsidRPr="00A645CC" w:rsidRDefault="00B700C6"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Be aware that staff members</w:t>
      </w:r>
      <w:r w:rsidR="00147E53" w:rsidRPr="00A645CC">
        <w:rPr>
          <w:rFonts w:ascii="Arial" w:hAnsi="Arial" w:cs="Arial"/>
          <w:color w:val="71828D"/>
          <w:sz w:val="22"/>
          <w:szCs w:val="22"/>
        </w:rPr>
        <w:t>,</w:t>
      </w:r>
      <w:r w:rsidRPr="00A645CC">
        <w:rPr>
          <w:rFonts w:ascii="Arial" w:hAnsi="Arial" w:cs="Arial"/>
          <w:color w:val="71828D"/>
          <w:sz w:val="22"/>
          <w:szCs w:val="22"/>
        </w:rPr>
        <w:t xml:space="preserve"> representatives</w:t>
      </w:r>
      <w:r w:rsidR="00147E53" w:rsidRPr="00A645CC">
        <w:rPr>
          <w:rFonts w:ascii="Arial" w:hAnsi="Arial" w:cs="Arial"/>
          <w:color w:val="71828D"/>
          <w:sz w:val="22"/>
          <w:szCs w:val="22"/>
        </w:rPr>
        <w:t>, and visitors</w:t>
      </w:r>
      <w:r w:rsidRPr="00A645CC">
        <w:rPr>
          <w:rFonts w:ascii="Arial" w:hAnsi="Arial" w:cs="Arial"/>
          <w:color w:val="71828D"/>
          <w:sz w:val="22"/>
          <w:szCs w:val="22"/>
        </w:rPr>
        <w:t xml:space="preserve"> may interact with minors who, because of circumstances and abuses they have experienced, may use a </w:t>
      </w:r>
      <w:r w:rsidRPr="00A645CC">
        <w:rPr>
          <w:rFonts w:ascii="Arial" w:hAnsi="Arial" w:cs="Arial"/>
          <w:color w:val="71828D"/>
          <w:sz w:val="22"/>
          <w:szCs w:val="22"/>
        </w:rPr>
        <w:lastRenderedPageBreak/>
        <w:t xml:space="preserve">relationship to </w:t>
      </w:r>
      <w:r w:rsidR="00B03708" w:rsidRPr="00A645CC">
        <w:rPr>
          <w:rFonts w:ascii="Arial" w:hAnsi="Arial" w:cs="Arial"/>
          <w:color w:val="71828D"/>
          <w:sz w:val="22"/>
          <w:szCs w:val="22"/>
        </w:rPr>
        <w:t xml:space="preserve">seek to </w:t>
      </w:r>
      <w:r w:rsidRPr="00A645CC">
        <w:rPr>
          <w:rFonts w:ascii="Arial" w:hAnsi="Arial" w:cs="Arial"/>
          <w:color w:val="71828D"/>
          <w:sz w:val="22"/>
          <w:szCs w:val="22"/>
        </w:rPr>
        <w:t xml:space="preserve">obtain “special attention.” The adult is always considered responsible, even if a </w:t>
      </w:r>
      <w:r w:rsidR="00041FE4" w:rsidRPr="00A645CC">
        <w:rPr>
          <w:rFonts w:ascii="Arial" w:hAnsi="Arial" w:cs="Arial"/>
          <w:color w:val="71828D"/>
          <w:sz w:val="22"/>
          <w:szCs w:val="22"/>
        </w:rPr>
        <w:t xml:space="preserve">child </w:t>
      </w:r>
      <w:r w:rsidRPr="00A645CC">
        <w:rPr>
          <w:rFonts w:ascii="Arial" w:hAnsi="Arial" w:cs="Arial"/>
          <w:color w:val="71828D"/>
          <w:sz w:val="22"/>
          <w:szCs w:val="22"/>
        </w:rPr>
        <w:t xml:space="preserve">behaves inappropriately. </w:t>
      </w:r>
    </w:p>
    <w:p w14:paraId="39536730" w14:textId="2B83F8F9" w:rsidR="00B6376A" w:rsidRPr="00A645CC" w:rsidRDefault="00B6376A" w:rsidP="00A645CC">
      <w:pPr>
        <w:pStyle w:val="ListParagraph"/>
        <w:numPr>
          <w:ilvl w:val="0"/>
          <w:numId w:val="10"/>
        </w:numPr>
        <w:spacing w:line="276" w:lineRule="auto"/>
        <w:ind w:left="1080"/>
        <w:rPr>
          <w:rFonts w:ascii="Arial" w:hAnsi="Arial" w:cs="Arial"/>
          <w:color w:val="71828D"/>
          <w:sz w:val="22"/>
          <w:szCs w:val="22"/>
        </w:rPr>
      </w:pPr>
      <w:r w:rsidRPr="00A645CC">
        <w:rPr>
          <w:rFonts w:ascii="Arial" w:hAnsi="Arial" w:cs="Arial"/>
          <w:color w:val="71828D"/>
          <w:sz w:val="22"/>
          <w:szCs w:val="22"/>
        </w:rPr>
        <w:t>Be aware of the power imbalance between an adult and child, and avoid taking any advantage this may provide</w:t>
      </w:r>
      <w:r w:rsidR="00CD2877" w:rsidRPr="00A645CC">
        <w:rPr>
          <w:rFonts w:ascii="Arial" w:hAnsi="Arial" w:cs="Arial"/>
          <w:color w:val="71828D"/>
          <w:sz w:val="22"/>
          <w:szCs w:val="22"/>
        </w:rPr>
        <w:t>.</w:t>
      </w:r>
    </w:p>
    <w:p w14:paraId="20C4166F" w14:textId="77777777" w:rsidR="00B700C6" w:rsidRPr="00A645CC" w:rsidRDefault="00B700C6" w:rsidP="00A645CC">
      <w:pPr>
        <w:spacing w:line="276" w:lineRule="auto"/>
        <w:rPr>
          <w:rFonts w:ascii="Arial" w:hAnsi="Arial" w:cs="Arial"/>
          <w:color w:val="71828D"/>
          <w:sz w:val="22"/>
          <w:szCs w:val="22"/>
        </w:rPr>
      </w:pPr>
    </w:p>
    <w:p w14:paraId="67A145F6" w14:textId="57DBBDF6" w:rsidR="00501E6D" w:rsidRPr="00A645CC" w:rsidRDefault="000029EF" w:rsidP="00A645CC">
      <w:pPr>
        <w:spacing w:line="276" w:lineRule="auto"/>
        <w:rPr>
          <w:rFonts w:ascii="Arial" w:hAnsi="Arial" w:cs="Arial"/>
          <w:color w:val="71828D"/>
          <w:sz w:val="22"/>
          <w:szCs w:val="22"/>
        </w:rPr>
      </w:pPr>
      <w:r w:rsidRPr="00A645CC">
        <w:rPr>
          <w:rFonts w:ascii="Arial" w:hAnsi="Arial" w:cs="Arial"/>
          <w:color w:val="71828D"/>
          <w:sz w:val="22"/>
          <w:szCs w:val="22"/>
        </w:rPr>
        <w:t>Lifewater staff</w:t>
      </w:r>
      <w:r w:rsidR="00147E53" w:rsidRPr="00A645CC">
        <w:rPr>
          <w:rFonts w:ascii="Arial" w:hAnsi="Arial" w:cs="Arial"/>
          <w:color w:val="71828D"/>
          <w:sz w:val="22"/>
          <w:szCs w:val="22"/>
        </w:rPr>
        <w:t>,</w:t>
      </w:r>
      <w:r w:rsidRPr="00A645CC">
        <w:rPr>
          <w:rFonts w:ascii="Arial" w:hAnsi="Arial" w:cs="Arial"/>
          <w:color w:val="71828D"/>
          <w:sz w:val="22"/>
          <w:szCs w:val="22"/>
        </w:rPr>
        <w:t xml:space="preserve"> representatives</w:t>
      </w:r>
      <w:r w:rsidR="00147E53" w:rsidRPr="00A645CC">
        <w:rPr>
          <w:rFonts w:ascii="Arial" w:hAnsi="Arial" w:cs="Arial"/>
          <w:color w:val="71828D"/>
          <w:sz w:val="22"/>
          <w:szCs w:val="22"/>
        </w:rPr>
        <w:t xml:space="preserve">, and </w:t>
      </w:r>
      <w:r w:rsidR="00623B37" w:rsidRPr="00A645CC">
        <w:rPr>
          <w:rFonts w:ascii="Arial" w:hAnsi="Arial" w:cs="Arial"/>
          <w:color w:val="71828D"/>
          <w:sz w:val="22"/>
          <w:szCs w:val="22"/>
        </w:rPr>
        <w:t xml:space="preserve">visitors </w:t>
      </w:r>
      <w:r w:rsidRPr="00A645CC">
        <w:rPr>
          <w:rFonts w:ascii="Arial" w:hAnsi="Arial" w:cs="Arial"/>
          <w:color w:val="71828D"/>
          <w:sz w:val="22"/>
          <w:szCs w:val="22"/>
        </w:rPr>
        <w:t>must not:</w:t>
      </w:r>
    </w:p>
    <w:p w14:paraId="23061247" w14:textId="536654A2" w:rsidR="00501E6D" w:rsidRPr="00A645CC" w:rsidRDefault="000029EF"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Develop physical or sexual relationships with children</w:t>
      </w:r>
      <w:r w:rsidR="00E66B63" w:rsidRPr="00A645CC">
        <w:rPr>
          <w:rFonts w:ascii="Arial" w:hAnsi="Arial" w:cs="Arial"/>
          <w:color w:val="71828D"/>
          <w:sz w:val="22"/>
          <w:szCs w:val="22"/>
        </w:rPr>
        <w:t xml:space="preserve"> or engage</w:t>
      </w:r>
      <w:r w:rsidR="00501E6D" w:rsidRPr="00A645CC">
        <w:rPr>
          <w:rFonts w:ascii="Arial" w:hAnsi="Arial" w:cs="Arial"/>
          <w:color w:val="71828D"/>
          <w:sz w:val="22"/>
          <w:szCs w:val="22"/>
        </w:rPr>
        <w:t xml:space="preserve"> in </w:t>
      </w:r>
      <w:r w:rsidR="00A515ED" w:rsidRPr="00A645CC">
        <w:rPr>
          <w:rFonts w:ascii="Arial" w:hAnsi="Arial" w:cs="Arial"/>
          <w:color w:val="71828D"/>
          <w:sz w:val="22"/>
          <w:szCs w:val="22"/>
        </w:rPr>
        <w:t xml:space="preserve">any </w:t>
      </w:r>
      <w:r w:rsidR="00501E6D" w:rsidRPr="00A645CC">
        <w:rPr>
          <w:rFonts w:ascii="Arial" w:hAnsi="Arial" w:cs="Arial"/>
          <w:color w:val="71828D"/>
          <w:sz w:val="22"/>
          <w:szCs w:val="22"/>
        </w:rPr>
        <w:t>sexual activity with a child regardless of the age of consent locally. (Mistaken belief regarding the age of the child is not an acceptable defense.)</w:t>
      </w:r>
    </w:p>
    <w:p w14:paraId="5A799068" w14:textId="4EFA86CA" w:rsidR="00475926" w:rsidRPr="00A645CC" w:rsidRDefault="00475926"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Touch a child in private areas of the body (breasts, buttocks, or genitals), even if it is culturally acceptable.</w:t>
      </w:r>
    </w:p>
    <w:p w14:paraId="72898D47" w14:textId="7A2C6708" w:rsidR="00B700C6" w:rsidRPr="00A645CC" w:rsidRDefault="00A515ED"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 xml:space="preserve">Spend time with </w:t>
      </w:r>
      <w:proofErr w:type="gramStart"/>
      <w:r w:rsidRPr="00A645CC">
        <w:rPr>
          <w:rFonts w:ascii="Arial" w:hAnsi="Arial" w:cs="Arial"/>
          <w:color w:val="71828D"/>
          <w:sz w:val="22"/>
          <w:szCs w:val="22"/>
        </w:rPr>
        <w:t>a child unsupervised</w:t>
      </w:r>
      <w:r w:rsidR="00FB427E" w:rsidRPr="00A645CC">
        <w:rPr>
          <w:rFonts w:ascii="Arial" w:hAnsi="Arial" w:cs="Arial"/>
          <w:color w:val="71828D"/>
          <w:sz w:val="22"/>
          <w:szCs w:val="22"/>
        </w:rPr>
        <w:t xml:space="preserve"> in their</w:t>
      </w:r>
      <w:proofErr w:type="gramEnd"/>
      <w:r w:rsidR="00FB427E" w:rsidRPr="00A645CC">
        <w:rPr>
          <w:rFonts w:ascii="Arial" w:hAnsi="Arial" w:cs="Arial"/>
          <w:color w:val="71828D"/>
          <w:sz w:val="22"/>
          <w:szCs w:val="22"/>
        </w:rPr>
        <w:t xml:space="preserve"> own home, in the home of the child, or in a car. This includes overnight stays in project villages.</w:t>
      </w:r>
    </w:p>
    <w:p w14:paraId="7306323D" w14:textId="2D59ED57" w:rsidR="00FB427E" w:rsidRPr="00A645CC" w:rsidRDefault="00FB427E"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Sleep in the same bed as a child.</w:t>
      </w:r>
    </w:p>
    <w:p w14:paraId="0976468C" w14:textId="14AA66EE" w:rsidR="00B6376A" w:rsidRPr="00A645CC" w:rsidRDefault="00B6376A"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Do things of a personal nature that a child could</w:t>
      </w:r>
      <w:r w:rsidR="00A515ED" w:rsidRPr="00A645CC">
        <w:rPr>
          <w:rFonts w:ascii="Arial" w:hAnsi="Arial" w:cs="Arial"/>
          <w:color w:val="71828D"/>
          <w:sz w:val="22"/>
          <w:szCs w:val="22"/>
        </w:rPr>
        <w:t xml:space="preserve"> do for him/herself, including dressing, bathing, and grooming</w:t>
      </w:r>
      <w:r w:rsidR="00B03708" w:rsidRPr="00A645CC">
        <w:rPr>
          <w:rFonts w:ascii="Arial" w:hAnsi="Arial" w:cs="Arial"/>
          <w:color w:val="71828D"/>
          <w:sz w:val="22"/>
          <w:szCs w:val="22"/>
        </w:rPr>
        <w:t xml:space="preserve"> (e.g., includ</w:t>
      </w:r>
      <w:r w:rsidR="00147E53" w:rsidRPr="00A645CC">
        <w:rPr>
          <w:rFonts w:ascii="Arial" w:hAnsi="Arial" w:cs="Arial"/>
          <w:color w:val="71828D"/>
          <w:sz w:val="22"/>
          <w:szCs w:val="22"/>
        </w:rPr>
        <w:t>ing the braiding of girls’ hair</w:t>
      </w:r>
      <w:r w:rsidR="00B03708" w:rsidRPr="00A645CC">
        <w:rPr>
          <w:rFonts w:ascii="Arial" w:hAnsi="Arial" w:cs="Arial"/>
          <w:color w:val="71828D"/>
          <w:sz w:val="22"/>
          <w:szCs w:val="22"/>
        </w:rPr>
        <w:t>)</w:t>
      </w:r>
      <w:r w:rsidR="00A515ED" w:rsidRPr="00A645CC">
        <w:rPr>
          <w:rFonts w:ascii="Arial" w:hAnsi="Arial" w:cs="Arial"/>
          <w:color w:val="71828D"/>
          <w:sz w:val="22"/>
          <w:szCs w:val="22"/>
        </w:rPr>
        <w:t>.</w:t>
      </w:r>
    </w:p>
    <w:p w14:paraId="127D2971" w14:textId="5F32E3ED" w:rsidR="000029EF" w:rsidRPr="00A645CC" w:rsidRDefault="000029EF"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Hit or otherwise physically assault or abuse a child, even where this may be culturally acceptable.</w:t>
      </w:r>
    </w:p>
    <w:p w14:paraId="66AB92FD" w14:textId="42D64221" w:rsidR="000029EF" w:rsidRPr="00A645CC" w:rsidRDefault="000029EF"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 xml:space="preserve">Use language, make suggestions or offer advice </w:t>
      </w:r>
      <w:r w:rsidR="00B700C6" w:rsidRPr="00A645CC">
        <w:rPr>
          <w:rFonts w:ascii="Arial" w:hAnsi="Arial" w:cs="Arial"/>
          <w:color w:val="71828D"/>
          <w:sz w:val="22"/>
          <w:szCs w:val="22"/>
        </w:rPr>
        <w:t xml:space="preserve">to a child </w:t>
      </w:r>
      <w:r w:rsidRPr="00A645CC">
        <w:rPr>
          <w:rFonts w:ascii="Arial" w:hAnsi="Arial" w:cs="Arial"/>
          <w:color w:val="71828D"/>
          <w:sz w:val="22"/>
          <w:szCs w:val="22"/>
        </w:rPr>
        <w:t>that is inappropriate, offensive, or abusive.</w:t>
      </w:r>
    </w:p>
    <w:p w14:paraId="2A5B8E50" w14:textId="6D4DEE73" w:rsidR="00E66B63" w:rsidRPr="00A645CC" w:rsidRDefault="00041FE4"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Accept, allow</w:t>
      </w:r>
      <w:r w:rsidR="00E66B63" w:rsidRPr="00A645CC">
        <w:rPr>
          <w:rFonts w:ascii="Arial" w:hAnsi="Arial" w:cs="Arial"/>
          <w:color w:val="71828D"/>
          <w:sz w:val="22"/>
          <w:szCs w:val="22"/>
        </w:rPr>
        <w:t xml:space="preserve"> or partic</w:t>
      </w:r>
      <w:r w:rsidR="00147E53" w:rsidRPr="00A645CC">
        <w:rPr>
          <w:rFonts w:ascii="Arial" w:hAnsi="Arial" w:cs="Arial"/>
          <w:color w:val="71828D"/>
          <w:sz w:val="22"/>
          <w:szCs w:val="22"/>
        </w:rPr>
        <w:t xml:space="preserve">ipate in behavior with </w:t>
      </w:r>
      <w:proofErr w:type="gramStart"/>
      <w:r w:rsidR="00147E53" w:rsidRPr="00A645CC">
        <w:rPr>
          <w:rFonts w:ascii="Arial" w:hAnsi="Arial" w:cs="Arial"/>
          <w:color w:val="71828D"/>
          <w:sz w:val="22"/>
          <w:szCs w:val="22"/>
        </w:rPr>
        <w:t>children</w:t>
      </w:r>
      <w:r w:rsidR="00623B37" w:rsidRPr="00A645CC">
        <w:rPr>
          <w:rFonts w:ascii="Arial" w:hAnsi="Arial" w:cs="Arial"/>
          <w:color w:val="71828D"/>
          <w:sz w:val="22"/>
          <w:szCs w:val="22"/>
        </w:rPr>
        <w:t xml:space="preserve"> </w:t>
      </w:r>
      <w:r w:rsidR="00E66B63" w:rsidRPr="00A645CC">
        <w:rPr>
          <w:rFonts w:ascii="Arial" w:hAnsi="Arial" w:cs="Arial"/>
          <w:color w:val="71828D"/>
          <w:sz w:val="22"/>
          <w:szCs w:val="22"/>
        </w:rPr>
        <w:t>that is</w:t>
      </w:r>
      <w:proofErr w:type="gramEnd"/>
      <w:r w:rsidR="00E66B63" w:rsidRPr="00A645CC">
        <w:rPr>
          <w:rFonts w:ascii="Arial" w:hAnsi="Arial" w:cs="Arial"/>
          <w:color w:val="71828D"/>
          <w:sz w:val="22"/>
          <w:szCs w:val="22"/>
        </w:rPr>
        <w:t xml:space="preserve"> illegal, unsafe or abusive.</w:t>
      </w:r>
    </w:p>
    <w:p w14:paraId="4865FC5E" w14:textId="4B51B3E8" w:rsidR="000029EF" w:rsidRPr="00A645CC" w:rsidRDefault="000029EF"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 xml:space="preserve">Exploit children </w:t>
      </w:r>
      <w:r w:rsidR="00A515ED" w:rsidRPr="00A645CC">
        <w:rPr>
          <w:rFonts w:ascii="Arial" w:hAnsi="Arial" w:cs="Arial"/>
          <w:color w:val="71828D"/>
          <w:sz w:val="22"/>
          <w:szCs w:val="22"/>
        </w:rPr>
        <w:t>through child labor, sex work or domestic work.</w:t>
      </w:r>
    </w:p>
    <w:p w14:paraId="1D3ACC10" w14:textId="2458E2DD" w:rsidR="000029EF" w:rsidRPr="00A645CC" w:rsidRDefault="000029EF"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 xml:space="preserve">Conduct or be part of harmful traditional practices, </w:t>
      </w:r>
      <w:r w:rsidR="00147E53" w:rsidRPr="00A645CC">
        <w:rPr>
          <w:rFonts w:ascii="Arial" w:hAnsi="Arial" w:cs="Arial"/>
          <w:color w:val="71828D"/>
          <w:sz w:val="22"/>
          <w:szCs w:val="22"/>
        </w:rPr>
        <w:t xml:space="preserve">including </w:t>
      </w:r>
      <w:r w:rsidRPr="00A645CC">
        <w:rPr>
          <w:rFonts w:ascii="Arial" w:hAnsi="Arial" w:cs="Arial"/>
          <w:color w:val="71828D"/>
          <w:sz w:val="22"/>
          <w:szCs w:val="22"/>
        </w:rPr>
        <w:t xml:space="preserve">spiritual </w:t>
      </w:r>
      <w:r w:rsidR="00E66B63" w:rsidRPr="00A645CC">
        <w:rPr>
          <w:rFonts w:ascii="Arial" w:hAnsi="Arial" w:cs="Arial"/>
          <w:color w:val="71828D"/>
          <w:sz w:val="22"/>
          <w:szCs w:val="22"/>
        </w:rPr>
        <w:t>or ritualistic abuse.</w:t>
      </w:r>
    </w:p>
    <w:p w14:paraId="23251021" w14:textId="789AF21A" w:rsidR="007D3A0B" w:rsidRPr="00A645CC" w:rsidRDefault="007D3A0B"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 xml:space="preserve">Act in ways intended to shame, humiliate, belittle or degrade children. </w:t>
      </w:r>
    </w:p>
    <w:p w14:paraId="00BF9599" w14:textId="77777777" w:rsidR="00B700C6" w:rsidRPr="00A645CC" w:rsidRDefault="00B700C6"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Show favor to particular children to the exclusion of others.</w:t>
      </w:r>
    </w:p>
    <w:p w14:paraId="2BCD8C60" w14:textId="70759488" w:rsidR="00B700C6" w:rsidRPr="00A645CC" w:rsidRDefault="00E66B63" w:rsidP="00A645CC">
      <w:pPr>
        <w:pStyle w:val="ListParagraph"/>
        <w:numPr>
          <w:ilvl w:val="0"/>
          <w:numId w:val="11"/>
        </w:numPr>
        <w:spacing w:line="276" w:lineRule="auto"/>
        <w:rPr>
          <w:rFonts w:ascii="Arial" w:hAnsi="Arial" w:cs="Arial"/>
          <w:color w:val="71828D"/>
          <w:sz w:val="22"/>
          <w:szCs w:val="22"/>
        </w:rPr>
      </w:pPr>
      <w:r w:rsidRPr="00A645CC">
        <w:rPr>
          <w:rFonts w:ascii="Arial" w:hAnsi="Arial" w:cs="Arial"/>
          <w:color w:val="71828D"/>
          <w:sz w:val="22"/>
          <w:szCs w:val="22"/>
        </w:rPr>
        <w:t xml:space="preserve">Show discrimination of race, culture, age, </w:t>
      </w:r>
      <w:r w:rsidR="00147E53" w:rsidRPr="00A645CC">
        <w:rPr>
          <w:rFonts w:ascii="Arial" w:hAnsi="Arial" w:cs="Arial"/>
          <w:color w:val="71828D"/>
          <w:sz w:val="22"/>
          <w:szCs w:val="22"/>
        </w:rPr>
        <w:t>sex</w:t>
      </w:r>
      <w:r w:rsidRPr="00A645CC">
        <w:rPr>
          <w:rFonts w:ascii="Arial" w:hAnsi="Arial" w:cs="Arial"/>
          <w:color w:val="71828D"/>
          <w:sz w:val="22"/>
          <w:szCs w:val="22"/>
        </w:rPr>
        <w:t>, disability, religion, or political persuasion.</w:t>
      </w:r>
    </w:p>
    <w:p w14:paraId="01155E41" w14:textId="2EA035E6" w:rsidR="00B700C6" w:rsidRPr="00A645CC" w:rsidRDefault="00B700C6" w:rsidP="00A645CC">
      <w:pPr>
        <w:pStyle w:val="Heading1"/>
        <w:numPr>
          <w:ilvl w:val="0"/>
          <w:numId w:val="16"/>
        </w:numPr>
        <w:spacing w:line="276" w:lineRule="auto"/>
        <w:ind w:left="547" w:hanging="547"/>
        <w:rPr>
          <w:rFonts w:ascii="Arial" w:hAnsi="Arial" w:cs="Arial"/>
          <w:b/>
          <w:color w:val="71828D"/>
          <w:sz w:val="22"/>
          <w:szCs w:val="22"/>
        </w:rPr>
      </w:pPr>
      <w:bookmarkStart w:id="3" w:name="_Toc455067411"/>
      <w:r w:rsidRPr="00A645CC">
        <w:rPr>
          <w:rFonts w:ascii="Arial" w:hAnsi="Arial" w:cs="Arial"/>
          <w:b/>
          <w:color w:val="71828D"/>
          <w:sz w:val="22"/>
          <w:szCs w:val="22"/>
        </w:rPr>
        <w:t xml:space="preserve">Communication </w:t>
      </w:r>
      <w:r w:rsidR="006F218A" w:rsidRPr="00A645CC">
        <w:rPr>
          <w:rFonts w:ascii="Arial" w:hAnsi="Arial" w:cs="Arial"/>
          <w:b/>
          <w:color w:val="71828D"/>
          <w:sz w:val="22"/>
          <w:szCs w:val="22"/>
        </w:rPr>
        <w:t>R</w:t>
      </w:r>
      <w:r w:rsidR="00DA7D89" w:rsidRPr="00A645CC">
        <w:rPr>
          <w:rFonts w:ascii="Arial" w:hAnsi="Arial" w:cs="Arial"/>
          <w:b/>
          <w:color w:val="71828D"/>
          <w:sz w:val="22"/>
          <w:szCs w:val="22"/>
        </w:rPr>
        <w:t xml:space="preserve">egarding </w:t>
      </w:r>
      <w:r w:rsidR="006F218A" w:rsidRPr="00A645CC">
        <w:rPr>
          <w:rFonts w:ascii="Arial" w:hAnsi="Arial" w:cs="Arial"/>
          <w:b/>
          <w:color w:val="71828D"/>
          <w:sz w:val="22"/>
          <w:szCs w:val="22"/>
        </w:rPr>
        <w:t>C</w:t>
      </w:r>
      <w:r w:rsidR="00DA7D89" w:rsidRPr="00A645CC">
        <w:rPr>
          <w:rFonts w:ascii="Arial" w:hAnsi="Arial" w:cs="Arial"/>
          <w:b/>
          <w:color w:val="71828D"/>
          <w:sz w:val="22"/>
          <w:szCs w:val="22"/>
        </w:rPr>
        <w:t>hildren</w:t>
      </w:r>
      <w:bookmarkEnd w:id="3"/>
    </w:p>
    <w:p w14:paraId="5D4B1C6A" w14:textId="77777777" w:rsidR="00DA7D89" w:rsidRPr="00A645CC" w:rsidRDefault="00DA7D89" w:rsidP="00A645CC">
      <w:pPr>
        <w:spacing w:line="276" w:lineRule="auto"/>
        <w:rPr>
          <w:rFonts w:ascii="Arial" w:hAnsi="Arial" w:cs="Arial"/>
          <w:color w:val="71828D"/>
          <w:sz w:val="22"/>
          <w:szCs w:val="22"/>
        </w:rPr>
      </w:pPr>
    </w:p>
    <w:p w14:paraId="0F98C17B" w14:textId="53B18BC0" w:rsidR="00FB427E" w:rsidRPr="00A645CC" w:rsidRDefault="00A515ED"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Lifewater is committed to ensuring all interviews, photos, and </w:t>
      </w:r>
      <w:r w:rsidR="00DA7D89" w:rsidRPr="00A645CC">
        <w:rPr>
          <w:rFonts w:ascii="Arial" w:hAnsi="Arial" w:cs="Arial"/>
          <w:color w:val="71828D"/>
          <w:sz w:val="22"/>
          <w:szCs w:val="22"/>
        </w:rPr>
        <w:t xml:space="preserve">video footage </w:t>
      </w:r>
      <w:r w:rsidRPr="00A645CC">
        <w:rPr>
          <w:rFonts w:ascii="Arial" w:hAnsi="Arial" w:cs="Arial"/>
          <w:color w:val="71828D"/>
          <w:sz w:val="22"/>
          <w:szCs w:val="22"/>
        </w:rPr>
        <w:t xml:space="preserve">of children are undertaken with sensitivity </w:t>
      </w:r>
      <w:r w:rsidR="00FB427E" w:rsidRPr="00A645CC">
        <w:rPr>
          <w:rFonts w:ascii="Arial" w:hAnsi="Arial" w:cs="Arial"/>
          <w:color w:val="71828D"/>
          <w:sz w:val="22"/>
          <w:szCs w:val="22"/>
        </w:rPr>
        <w:t>in order to protect the child’s right to dignity, privacy, and confidentiality.</w:t>
      </w:r>
      <w:r w:rsidRPr="00A645CC">
        <w:rPr>
          <w:rFonts w:ascii="Arial" w:hAnsi="Arial" w:cs="Arial"/>
          <w:color w:val="71828D"/>
          <w:sz w:val="22"/>
          <w:szCs w:val="22"/>
        </w:rPr>
        <w:t xml:space="preserve"> </w:t>
      </w:r>
    </w:p>
    <w:p w14:paraId="19D4EE51" w14:textId="77777777" w:rsidR="00FB427E" w:rsidRPr="00A645CC" w:rsidRDefault="00FB427E" w:rsidP="00A645CC">
      <w:pPr>
        <w:spacing w:line="276" w:lineRule="auto"/>
        <w:rPr>
          <w:rFonts w:ascii="Arial" w:hAnsi="Arial" w:cs="Arial"/>
          <w:color w:val="71828D"/>
          <w:sz w:val="22"/>
          <w:szCs w:val="22"/>
        </w:rPr>
      </w:pPr>
    </w:p>
    <w:p w14:paraId="2234B2A3" w14:textId="69D01EA3" w:rsidR="00FB427E" w:rsidRPr="00A645CC" w:rsidRDefault="00FB427E" w:rsidP="00A645CC">
      <w:pPr>
        <w:spacing w:line="276" w:lineRule="auto"/>
        <w:rPr>
          <w:rFonts w:ascii="Arial" w:hAnsi="Arial" w:cs="Arial"/>
          <w:color w:val="71828D"/>
          <w:sz w:val="22"/>
          <w:szCs w:val="22"/>
        </w:rPr>
      </w:pPr>
      <w:r w:rsidRPr="00A645CC">
        <w:rPr>
          <w:rFonts w:ascii="Arial" w:hAnsi="Arial" w:cs="Arial"/>
          <w:color w:val="71828D"/>
          <w:sz w:val="22"/>
          <w:szCs w:val="22"/>
        </w:rPr>
        <w:t>Lifewater staff</w:t>
      </w:r>
      <w:r w:rsidR="00623B37" w:rsidRPr="00A645CC">
        <w:rPr>
          <w:rFonts w:ascii="Arial" w:hAnsi="Arial" w:cs="Arial"/>
          <w:color w:val="71828D"/>
          <w:sz w:val="22"/>
          <w:szCs w:val="22"/>
        </w:rPr>
        <w:t>,</w:t>
      </w:r>
      <w:r w:rsidR="00CB6C0B" w:rsidRPr="00A645CC">
        <w:rPr>
          <w:rFonts w:ascii="Arial" w:hAnsi="Arial" w:cs="Arial"/>
          <w:color w:val="71828D"/>
          <w:sz w:val="22"/>
          <w:szCs w:val="22"/>
        </w:rPr>
        <w:t xml:space="preserve"> </w:t>
      </w:r>
      <w:r w:rsidRPr="00A645CC">
        <w:rPr>
          <w:rFonts w:ascii="Arial" w:hAnsi="Arial" w:cs="Arial"/>
          <w:color w:val="71828D"/>
          <w:sz w:val="22"/>
          <w:szCs w:val="22"/>
        </w:rPr>
        <w:t>representatives</w:t>
      </w:r>
      <w:r w:rsidR="00CB6C0B" w:rsidRPr="00A645CC">
        <w:rPr>
          <w:rFonts w:ascii="Arial" w:hAnsi="Arial" w:cs="Arial"/>
          <w:color w:val="71828D"/>
          <w:sz w:val="22"/>
          <w:szCs w:val="22"/>
        </w:rPr>
        <w:t>, and visitors</w:t>
      </w:r>
      <w:r w:rsidRPr="00A645CC">
        <w:rPr>
          <w:rFonts w:ascii="Arial" w:hAnsi="Arial" w:cs="Arial"/>
          <w:color w:val="71828D"/>
          <w:sz w:val="22"/>
          <w:szCs w:val="22"/>
        </w:rPr>
        <w:t xml:space="preserve"> should:</w:t>
      </w:r>
    </w:p>
    <w:p w14:paraId="6EE669D6" w14:textId="5816981F" w:rsidR="00FB427E" w:rsidRPr="00A645CC" w:rsidRDefault="00FB427E" w:rsidP="00A645CC">
      <w:pPr>
        <w:pStyle w:val="ListParagraph"/>
        <w:numPr>
          <w:ilvl w:val="0"/>
          <w:numId w:val="12"/>
        </w:numPr>
        <w:spacing w:line="276" w:lineRule="auto"/>
        <w:rPr>
          <w:rFonts w:ascii="Arial" w:hAnsi="Arial" w:cs="Arial"/>
          <w:color w:val="71828D"/>
          <w:sz w:val="22"/>
          <w:szCs w:val="22"/>
        </w:rPr>
      </w:pPr>
      <w:r w:rsidRPr="00A645CC">
        <w:rPr>
          <w:rFonts w:ascii="Arial" w:hAnsi="Arial" w:cs="Arial"/>
          <w:color w:val="71828D"/>
          <w:sz w:val="22"/>
          <w:szCs w:val="22"/>
        </w:rPr>
        <w:t xml:space="preserve">Ensure </w:t>
      </w:r>
      <w:r w:rsidR="00DA7D89" w:rsidRPr="00A645CC">
        <w:rPr>
          <w:rFonts w:ascii="Arial" w:hAnsi="Arial" w:cs="Arial"/>
          <w:color w:val="71828D"/>
          <w:sz w:val="22"/>
          <w:szCs w:val="22"/>
        </w:rPr>
        <w:t>images</w:t>
      </w:r>
      <w:r w:rsidRPr="00A645CC">
        <w:rPr>
          <w:rFonts w:ascii="Arial" w:hAnsi="Arial" w:cs="Arial"/>
          <w:color w:val="71828D"/>
          <w:sz w:val="22"/>
          <w:szCs w:val="22"/>
        </w:rPr>
        <w:t xml:space="preserve"> are respectful and appropriate, not presenting child</w:t>
      </w:r>
      <w:r w:rsidR="00DA7D89" w:rsidRPr="00A645CC">
        <w:rPr>
          <w:rFonts w:ascii="Arial" w:hAnsi="Arial" w:cs="Arial"/>
          <w:color w:val="71828D"/>
          <w:sz w:val="22"/>
          <w:szCs w:val="22"/>
        </w:rPr>
        <w:t>ren</w:t>
      </w:r>
      <w:r w:rsidRPr="00A645CC">
        <w:rPr>
          <w:rFonts w:ascii="Arial" w:hAnsi="Arial" w:cs="Arial"/>
          <w:color w:val="71828D"/>
          <w:sz w:val="22"/>
          <w:szCs w:val="22"/>
        </w:rPr>
        <w:t xml:space="preserve"> as victims.</w:t>
      </w:r>
    </w:p>
    <w:p w14:paraId="555E6AD1" w14:textId="090C8AF4" w:rsidR="00FB427E" w:rsidRPr="00A645CC" w:rsidRDefault="00FB427E" w:rsidP="00A645CC">
      <w:pPr>
        <w:pStyle w:val="ListParagraph"/>
        <w:numPr>
          <w:ilvl w:val="0"/>
          <w:numId w:val="12"/>
        </w:numPr>
        <w:spacing w:line="276" w:lineRule="auto"/>
        <w:rPr>
          <w:rFonts w:ascii="Arial" w:hAnsi="Arial" w:cs="Arial"/>
          <w:color w:val="71828D"/>
          <w:sz w:val="22"/>
          <w:szCs w:val="22"/>
        </w:rPr>
      </w:pPr>
      <w:r w:rsidRPr="00A645CC">
        <w:rPr>
          <w:rFonts w:ascii="Arial" w:hAnsi="Arial" w:cs="Arial"/>
          <w:color w:val="71828D"/>
          <w:sz w:val="22"/>
          <w:szCs w:val="22"/>
        </w:rPr>
        <w:t>Ensure children are adequately clothed and avoid poses that could be interpreted as sexually suggestive.</w:t>
      </w:r>
    </w:p>
    <w:p w14:paraId="31EBC6C3" w14:textId="28E4AF43" w:rsidR="00A515ED" w:rsidRPr="00A645CC" w:rsidRDefault="00DA7D89" w:rsidP="00A645CC">
      <w:pPr>
        <w:pStyle w:val="ListParagraph"/>
        <w:numPr>
          <w:ilvl w:val="0"/>
          <w:numId w:val="12"/>
        </w:numPr>
        <w:spacing w:line="276" w:lineRule="auto"/>
        <w:rPr>
          <w:rFonts w:ascii="Arial" w:hAnsi="Arial" w:cs="Arial"/>
          <w:color w:val="71828D"/>
          <w:sz w:val="22"/>
          <w:szCs w:val="22"/>
        </w:rPr>
      </w:pPr>
      <w:r w:rsidRPr="00A645CC">
        <w:rPr>
          <w:rFonts w:ascii="Arial" w:hAnsi="Arial" w:cs="Arial"/>
          <w:color w:val="71828D"/>
          <w:sz w:val="22"/>
          <w:szCs w:val="22"/>
        </w:rPr>
        <w:t xml:space="preserve">Obtain </w:t>
      </w:r>
      <w:r w:rsidR="00B47F33" w:rsidRPr="00A645CC">
        <w:rPr>
          <w:rFonts w:ascii="Arial" w:hAnsi="Arial" w:cs="Arial"/>
          <w:color w:val="71828D"/>
          <w:sz w:val="22"/>
          <w:szCs w:val="22"/>
        </w:rPr>
        <w:t xml:space="preserve">permission </w:t>
      </w:r>
      <w:r w:rsidRPr="00A645CC">
        <w:rPr>
          <w:rFonts w:ascii="Arial" w:hAnsi="Arial" w:cs="Arial"/>
          <w:color w:val="71828D"/>
          <w:sz w:val="22"/>
          <w:szCs w:val="22"/>
        </w:rPr>
        <w:t xml:space="preserve">to use information gathered in interviews and/or images when children are being interviewed or named in a photograph or video footage. Obtain </w:t>
      </w:r>
      <w:r w:rsidR="00B47F33" w:rsidRPr="00A645CC">
        <w:rPr>
          <w:rFonts w:ascii="Arial" w:hAnsi="Arial" w:cs="Arial"/>
          <w:color w:val="71828D"/>
          <w:sz w:val="22"/>
          <w:szCs w:val="22"/>
        </w:rPr>
        <w:t xml:space="preserve">permission </w:t>
      </w:r>
      <w:r w:rsidR="00623B37" w:rsidRPr="00A645CC">
        <w:rPr>
          <w:rFonts w:ascii="Arial" w:hAnsi="Arial" w:cs="Arial"/>
          <w:color w:val="71828D"/>
          <w:sz w:val="22"/>
          <w:szCs w:val="22"/>
        </w:rPr>
        <w:t xml:space="preserve">from the child’s parents or guardians, as well as </w:t>
      </w:r>
      <w:r w:rsidRPr="00A645CC">
        <w:rPr>
          <w:rFonts w:ascii="Arial" w:hAnsi="Arial" w:cs="Arial"/>
          <w:color w:val="71828D"/>
          <w:sz w:val="22"/>
          <w:szCs w:val="22"/>
        </w:rPr>
        <w:t xml:space="preserve">from the child </w:t>
      </w:r>
      <w:r w:rsidRPr="00A645CC">
        <w:rPr>
          <w:rFonts w:ascii="Arial" w:hAnsi="Arial" w:cs="Arial"/>
          <w:color w:val="71828D"/>
          <w:sz w:val="22"/>
          <w:szCs w:val="22"/>
        </w:rPr>
        <w:lastRenderedPageBreak/>
        <w:t xml:space="preserve">him/herself if of an age, understanding and maturity to do so. Consent can also be obtained retrospectively.  </w:t>
      </w:r>
    </w:p>
    <w:p w14:paraId="16E05D25" w14:textId="5CADFF01" w:rsidR="00233A5B" w:rsidRPr="00A645CC" w:rsidRDefault="001315FC" w:rsidP="00A645CC">
      <w:pPr>
        <w:pStyle w:val="Heading1"/>
        <w:numPr>
          <w:ilvl w:val="0"/>
          <w:numId w:val="16"/>
        </w:numPr>
        <w:spacing w:line="276" w:lineRule="auto"/>
        <w:ind w:left="540" w:hanging="540"/>
        <w:rPr>
          <w:rFonts w:ascii="Arial" w:hAnsi="Arial" w:cs="Arial"/>
          <w:b/>
          <w:color w:val="71828D"/>
          <w:sz w:val="22"/>
          <w:szCs w:val="22"/>
        </w:rPr>
      </w:pPr>
      <w:bookmarkStart w:id="4" w:name="_Toc455067412"/>
      <w:r w:rsidRPr="00A645CC">
        <w:rPr>
          <w:rFonts w:ascii="Arial" w:hAnsi="Arial" w:cs="Arial"/>
          <w:b/>
          <w:color w:val="71828D"/>
          <w:sz w:val="22"/>
          <w:szCs w:val="22"/>
        </w:rPr>
        <w:t>Hiring</w:t>
      </w:r>
      <w:bookmarkEnd w:id="4"/>
    </w:p>
    <w:p w14:paraId="63DAD1C3" w14:textId="77777777" w:rsidR="001315FC" w:rsidRPr="00A645CC" w:rsidRDefault="001315FC" w:rsidP="00A645CC">
      <w:pPr>
        <w:spacing w:line="276" w:lineRule="auto"/>
        <w:rPr>
          <w:rFonts w:ascii="Arial" w:hAnsi="Arial" w:cs="Arial"/>
          <w:color w:val="71828D"/>
          <w:sz w:val="22"/>
          <w:szCs w:val="22"/>
        </w:rPr>
      </w:pPr>
    </w:p>
    <w:p w14:paraId="2BEDA427" w14:textId="57CC6A9A" w:rsidR="00600290" w:rsidRPr="00A645CC" w:rsidRDefault="00DA7D89"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Any </w:t>
      </w:r>
      <w:r w:rsidR="00466945" w:rsidRPr="00A645CC">
        <w:rPr>
          <w:rFonts w:ascii="Arial" w:hAnsi="Arial" w:cs="Arial"/>
          <w:color w:val="71828D"/>
          <w:sz w:val="22"/>
          <w:szCs w:val="22"/>
        </w:rPr>
        <w:t>Lifewater staff</w:t>
      </w:r>
      <w:r w:rsidR="004F246D" w:rsidRPr="00A645CC">
        <w:rPr>
          <w:rFonts w:ascii="Arial" w:hAnsi="Arial" w:cs="Arial"/>
          <w:color w:val="71828D"/>
          <w:sz w:val="22"/>
          <w:szCs w:val="22"/>
        </w:rPr>
        <w:t>,</w:t>
      </w:r>
      <w:r w:rsidR="00600290" w:rsidRPr="00A645CC">
        <w:rPr>
          <w:rFonts w:ascii="Arial" w:hAnsi="Arial" w:cs="Arial"/>
          <w:color w:val="71828D"/>
          <w:sz w:val="22"/>
          <w:szCs w:val="22"/>
        </w:rPr>
        <w:t xml:space="preserve"> volunteers</w:t>
      </w:r>
      <w:r w:rsidR="003D17E9" w:rsidRPr="00A645CC">
        <w:rPr>
          <w:rFonts w:ascii="Arial" w:hAnsi="Arial" w:cs="Arial"/>
          <w:color w:val="71828D"/>
          <w:sz w:val="22"/>
          <w:szCs w:val="22"/>
        </w:rPr>
        <w:t>, Board/Advisory Council members</w:t>
      </w:r>
      <w:proofErr w:type="gramStart"/>
      <w:r w:rsidR="00623B37" w:rsidRPr="00A645CC">
        <w:rPr>
          <w:rFonts w:ascii="Arial" w:hAnsi="Arial" w:cs="Arial"/>
          <w:color w:val="71828D"/>
          <w:sz w:val="22"/>
          <w:szCs w:val="22"/>
        </w:rPr>
        <w:t>,</w:t>
      </w:r>
      <w:r w:rsidR="004F246D" w:rsidRPr="00A645CC">
        <w:rPr>
          <w:rFonts w:ascii="Arial" w:hAnsi="Arial" w:cs="Arial"/>
          <w:color w:val="71828D"/>
          <w:sz w:val="22"/>
          <w:szCs w:val="22"/>
        </w:rPr>
        <w:t xml:space="preserve">  other</w:t>
      </w:r>
      <w:proofErr w:type="gramEnd"/>
      <w:r w:rsidR="004F246D" w:rsidRPr="00A645CC">
        <w:rPr>
          <w:rFonts w:ascii="Arial" w:hAnsi="Arial" w:cs="Arial"/>
          <w:color w:val="71828D"/>
          <w:sz w:val="22"/>
          <w:szCs w:val="22"/>
        </w:rPr>
        <w:t xml:space="preserve"> representatives</w:t>
      </w:r>
      <w:r w:rsidR="00623B37" w:rsidRPr="00A645CC">
        <w:rPr>
          <w:rFonts w:ascii="Arial" w:hAnsi="Arial" w:cs="Arial"/>
          <w:color w:val="71828D"/>
          <w:sz w:val="22"/>
          <w:szCs w:val="22"/>
        </w:rPr>
        <w:t>, or visitors</w:t>
      </w:r>
      <w:r w:rsidR="00600290" w:rsidRPr="00A645CC">
        <w:rPr>
          <w:rFonts w:ascii="Arial" w:hAnsi="Arial" w:cs="Arial"/>
          <w:color w:val="71828D"/>
          <w:sz w:val="22"/>
          <w:szCs w:val="22"/>
        </w:rPr>
        <w:t xml:space="preserve"> </w:t>
      </w:r>
      <w:r w:rsidR="00E12911" w:rsidRPr="00A645CC">
        <w:rPr>
          <w:rFonts w:ascii="Arial" w:hAnsi="Arial" w:cs="Arial"/>
          <w:color w:val="71828D"/>
          <w:sz w:val="22"/>
          <w:szCs w:val="22"/>
        </w:rPr>
        <w:t xml:space="preserve">who </w:t>
      </w:r>
      <w:r w:rsidR="00600290" w:rsidRPr="00A645CC">
        <w:rPr>
          <w:rFonts w:ascii="Arial" w:hAnsi="Arial" w:cs="Arial"/>
          <w:color w:val="71828D"/>
          <w:sz w:val="22"/>
          <w:szCs w:val="22"/>
        </w:rPr>
        <w:t xml:space="preserve">may interact with children in Lifewater programs are to read, understand, and sign an acknowledgement of the </w:t>
      </w:r>
      <w:r w:rsidRPr="00A645CC">
        <w:rPr>
          <w:rFonts w:ascii="Arial" w:hAnsi="Arial" w:cs="Arial"/>
          <w:color w:val="71828D"/>
          <w:sz w:val="22"/>
          <w:szCs w:val="22"/>
        </w:rPr>
        <w:t xml:space="preserve">Child Protection Policy </w:t>
      </w:r>
      <w:r w:rsidR="003D17E9" w:rsidRPr="00A645CC">
        <w:rPr>
          <w:rFonts w:ascii="Arial" w:hAnsi="Arial" w:cs="Arial"/>
          <w:color w:val="71828D"/>
          <w:sz w:val="22"/>
          <w:szCs w:val="22"/>
        </w:rPr>
        <w:t xml:space="preserve">or summary </w:t>
      </w:r>
      <w:r w:rsidRPr="00A645CC">
        <w:rPr>
          <w:rFonts w:ascii="Arial" w:hAnsi="Arial" w:cs="Arial"/>
          <w:color w:val="71828D"/>
          <w:sz w:val="22"/>
          <w:szCs w:val="22"/>
        </w:rPr>
        <w:t>prior to particip</w:t>
      </w:r>
      <w:r w:rsidR="001315FC" w:rsidRPr="00A645CC">
        <w:rPr>
          <w:rFonts w:ascii="Arial" w:hAnsi="Arial" w:cs="Arial"/>
          <w:color w:val="71828D"/>
          <w:sz w:val="22"/>
          <w:szCs w:val="22"/>
        </w:rPr>
        <w:t xml:space="preserve">ating in </w:t>
      </w:r>
      <w:r w:rsidR="00FD701F" w:rsidRPr="00A645CC">
        <w:rPr>
          <w:rFonts w:ascii="Arial" w:hAnsi="Arial" w:cs="Arial"/>
          <w:color w:val="71828D"/>
          <w:sz w:val="22"/>
          <w:szCs w:val="22"/>
        </w:rPr>
        <w:t xml:space="preserve">any related activities of </w:t>
      </w:r>
      <w:r w:rsidR="001315FC" w:rsidRPr="00A645CC">
        <w:rPr>
          <w:rFonts w:ascii="Arial" w:hAnsi="Arial" w:cs="Arial"/>
          <w:color w:val="71828D"/>
          <w:sz w:val="22"/>
          <w:szCs w:val="22"/>
        </w:rPr>
        <w:t>Lifewater (see Appendix</w:t>
      </w:r>
      <w:r w:rsidR="00E12911" w:rsidRPr="00A645CC">
        <w:rPr>
          <w:rFonts w:ascii="Arial" w:hAnsi="Arial" w:cs="Arial"/>
          <w:color w:val="71828D"/>
          <w:sz w:val="22"/>
          <w:szCs w:val="22"/>
        </w:rPr>
        <w:t xml:space="preserve"> 1</w:t>
      </w:r>
      <w:r w:rsidR="003D17E9" w:rsidRPr="00A645CC">
        <w:rPr>
          <w:rFonts w:ascii="Arial" w:hAnsi="Arial" w:cs="Arial"/>
          <w:color w:val="71828D"/>
          <w:sz w:val="22"/>
          <w:szCs w:val="22"/>
        </w:rPr>
        <w:t xml:space="preserve"> for Child Protection Policy Summary</w:t>
      </w:r>
      <w:r w:rsidR="001315FC" w:rsidRPr="00A645CC">
        <w:rPr>
          <w:rFonts w:ascii="Arial" w:hAnsi="Arial" w:cs="Arial"/>
          <w:color w:val="71828D"/>
          <w:sz w:val="22"/>
          <w:szCs w:val="22"/>
        </w:rPr>
        <w:t>).</w:t>
      </w:r>
      <w:r w:rsidR="00E12911" w:rsidRPr="00A645CC">
        <w:rPr>
          <w:rFonts w:ascii="Arial" w:hAnsi="Arial" w:cs="Arial"/>
          <w:color w:val="71828D"/>
          <w:sz w:val="22"/>
          <w:szCs w:val="22"/>
        </w:rPr>
        <w:t xml:space="preserve"> </w:t>
      </w:r>
      <w:r w:rsidR="003D17E9" w:rsidRPr="00A645CC">
        <w:rPr>
          <w:rFonts w:ascii="Arial" w:hAnsi="Arial" w:cs="Arial"/>
          <w:color w:val="71828D"/>
          <w:sz w:val="22"/>
          <w:szCs w:val="22"/>
        </w:rPr>
        <w:t xml:space="preserve">All independent contractors will have a clause included in their contract that says they have received a copy of </w:t>
      </w:r>
      <w:proofErr w:type="spellStart"/>
      <w:r w:rsidR="003D17E9" w:rsidRPr="00A645CC">
        <w:rPr>
          <w:rFonts w:ascii="Arial" w:hAnsi="Arial" w:cs="Arial"/>
          <w:color w:val="71828D"/>
          <w:sz w:val="22"/>
          <w:szCs w:val="22"/>
        </w:rPr>
        <w:t>Lifewater’s</w:t>
      </w:r>
      <w:proofErr w:type="spellEnd"/>
      <w:r w:rsidR="003D17E9" w:rsidRPr="00A645CC">
        <w:rPr>
          <w:rFonts w:ascii="Arial" w:hAnsi="Arial" w:cs="Arial"/>
          <w:color w:val="71828D"/>
          <w:sz w:val="22"/>
          <w:szCs w:val="22"/>
        </w:rPr>
        <w:t xml:space="preserve"> Child Protection Policy and agree to </w:t>
      </w:r>
      <w:r w:rsidR="00CB6C0B" w:rsidRPr="00A645CC">
        <w:rPr>
          <w:rFonts w:ascii="Arial" w:hAnsi="Arial" w:cs="Arial"/>
          <w:color w:val="71828D"/>
          <w:sz w:val="22"/>
          <w:szCs w:val="22"/>
        </w:rPr>
        <w:t>insure</w:t>
      </w:r>
      <w:r w:rsidR="003D17E9" w:rsidRPr="00A645CC">
        <w:rPr>
          <w:rFonts w:ascii="Arial" w:hAnsi="Arial" w:cs="Arial"/>
          <w:color w:val="71828D"/>
          <w:sz w:val="22"/>
          <w:szCs w:val="22"/>
        </w:rPr>
        <w:t xml:space="preserve"> their workers abide by the policy. </w:t>
      </w:r>
    </w:p>
    <w:p w14:paraId="0218D5F9" w14:textId="77777777" w:rsidR="00600290" w:rsidRPr="00A645CC" w:rsidRDefault="00600290" w:rsidP="00A645CC">
      <w:pPr>
        <w:spacing w:line="276" w:lineRule="auto"/>
        <w:rPr>
          <w:rFonts w:ascii="Arial" w:hAnsi="Arial" w:cs="Arial"/>
          <w:color w:val="71828D"/>
          <w:sz w:val="22"/>
          <w:szCs w:val="22"/>
        </w:rPr>
      </w:pPr>
    </w:p>
    <w:p w14:paraId="6C8EAA79" w14:textId="28D240D6" w:rsidR="00B53AA8" w:rsidRPr="00A645CC" w:rsidRDefault="00C35733"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All individuals hired through </w:t>
      </w:r>
      <w:proofErr w:type="spellStart"/>
      <w:r w:rsidRPr="00A645CC">
        <w:rPr>
          <w:rFonts w:ascii="Arial" w:hAnsi="Arial" w:cs="Arial"/>
          <w:color w:val="71828D"/>
          <w:sz w:val="22"/>
          <w:szCs w:val="22"/>
        </w:rPr>
        <w:t>Lifewater</w:t>
      </w:r>
      <w:r w:rsidR="00B53AA8" w:rsidRPr="00A645CC">
        <w:rPr>
          <w:rFonts w:ascii="Arial" w:hAnsi="Arial" w:cs="Arial"/>
          <w:color w:val="71828D"/>
          <w:sz w:val="22"/>
          <w:szCs w:val="22"/>
        </w:rPr>
        <w:t>’s</w:t>
      </w:r>
      <w:proofErr w:type="spellEnd"/>
      <w:r w:rsidRPr="00A645CC">
        <w:rPr>
          <w:rFonts w:ascii="Arial" w:hAnsi="Arial" w:cs="Arial"/>
          <w:color w:val="71828D"/>
          <w:sz w:val="22"/>
          <w:szCs w:val="22"/>
        </w:rPr>
        <w:t xml:space="preserve"> HQ </w:t>
      </w:r>
      <w:r w:rsidR="00B53AA8" w:rsidRPr="00A645CC">
        <w:rPr>
          <w:rFonts w:ascii="Arial" w:hAnsi="Arial" w:cs="Arial"/>
          <w:color w:val="71828D"/>
          <w:sz w:val="22"/>
          <w:szCs w:val="22"/>
        </w:rPr>
        <w:t>must</w:t>
      </w:r>
      <w:r w:rsidRPr="00A645CC">
        <w:rPr>
          <w:rFonts w:ascii="Arial" w:hAnsi="Arial" w:cs="Arial"/>
          <w:color w:val="71828D"/>
          <w:sz w:val="22"/>
          <w:szCs w:val="22"/>
        </w:rPr>
        <w:t xml:space="preserve"> undergo a criminal background check. </w:t>
      </w:r>
      <w:r w:rsidR="00DA7D89" w:rsidRPr="00A645CC">
        <w:rPr>
          <w:rFonts w:ascii="Arial" w:hAnsi="Arial" w:cs="Arial"/>
          <w:color w:val="71828D"/>
          <w:sz w:val="22"/>
          <w:szCs w:val="22"/>
        </w:rPr>
        <w:t xml:space="preserve">All individuals </w:t>
      </w:r>
      <w:r w:rsidR="00600290" w:rsidRPr="00A645CC">
        <w:rPr>
          <w:rFonts w:ascii="Arial" w:hAnsi="Arial" w:cs="Arial"/>
          <w:color w:val="71828D"/>
          <w:sz w:val="22"/>
          <w:szCs w:val="22"/>
        </w:rPr>
        <w:t xml:space="preserve">hired through </w:t>
      </w:r>
      <w:proofErr w:type="spellStart"/>
      <w:r w:rsidR="00600290" w:rsidRPr="00A645CC">
        <w:rPr>
          <w:rFonts w:ascii="Arial" w:hAnsi="Arial" w:cs="Arial"/>
          <w:color w:val="71828D"/>
          <w:sz w:val="22"/>
          <w:szCs w:val="22"/>
        </w:rPr>
        <w:t>Lifewater’s</w:t>
      </w:r>
      <w:proofErr w:type="spellEnd"/>
      <w:r w:rsidR="00600290" w:rsidRPr="00A645CC">
        <w:rPr>
          <w:rFonts w:ascii="Arial" w:hAnsi="Arial" w:cs="Arial"/>
          <w:color w:val="71828D"/>
          <w:sz w:val="22"/>
          <w:szCs w:val="22"/>
        </w:rPr>
        <w:t xml:space="preserve"> international field offices </w:t>
      </w:r>
      <w:r w:rsidR="00DA7D89" w:rsidRPr="00A645CC">
        <w:rPr>
          <w:rFonts w:ascii="Arial" w:hAnsi="Arial" w:cs="Arial"/>
          <w:color w:val="71828D"/>
          <w:sz w:val="22"/>
          <w:szCs w:val="22"/>
        </w:rPr>
        <w:t xml:space="preserve">who will be involved in work with children must </w:t>
      </w:r>
      <w:r w:rsidR="00600290" w:rsidRPr="00A645CC">
        <w:rPr>
          <w:rFonts w:ascii="Arial" w:hAnsi="Arial" w:cs="Arial"/>
          <w:color w:val="71828D"/>
          <w:sz w:val="22"/>
          <w:szCs w:val="22"/>
        </w:rPr>
        <w:t>undergo and pass a criminal background check or other screening process as is customary and available in each location.</w:t>
      </w:r>
      <w:r w:rsidR="00E12911" w:rsidRPr="00A645CC">
        <w:rPr>
          <w:rFonts w:ascii="Arial" w:hAnsi="Arial" w:cs="Arial"/>
          <w:color w:val="71828D"/>
          <w:sz w:val="22"/>
          <w:szCs w:val="22"/>
        </w:rPr>
        <w:t xml:space="preserve"> </w:t>
      </w:r>
    </w:p>
    <w:p w14:paraId="7A38C789" w14:textId="77777777" w:rsidR="00B53AA8" w:rsidRPr="00A645CC" w:rsidRDefault="00B53AA8" w:rsidP="00A645CC">
      <w:pPr>
        <w:spacing w:line="276" w:lineRule="auto"/>
        <w:rPr>
          <w:rFonts w:ascii="Arial" w:hAnsi="Arial" w:cs="Arial"/>
          <w:color w:val="71828D"/>
          <w:sz w:val="22"/>
          <w:szCs w:val="22"/>
        </w:rPr>
      </w:pPr>
    </w:p>
    <w:p w14:paraId="4C9A385F" w14:textId="250E231E" w:rsidR="00DA7D89" w:rsidRPr="00A645CC" w:rsidRDefault="00E12911"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Individuals with a prior conviction for a crime against children </w:t>
      </w:r>
      <w:r w:rsidR="00FD701F" w:rsidRPr="00A645CC">
        <w:rPr>
          <w:rFonts w:ascii="Arial" w:hAnsi="Arial" w:cs="Arial"/>
          <w:color w:val="71828D"/>
          <w:sz w:val="22"/>
          <w:szCs w:val="22"/>
        </w:rPr>
        <w:t>will not be</w:t>
      </w:r>
      <w:r w:rsidRPr="00A645CC">
        <w:rPr>
          <w:rFonts w:ascii="Arial" w:hAnsi="Arial" w:cs="Arial"/>
          <w:color w:val="71828D"/>
          <w:sz w:val="22"/>
          <w:szCs w:val="22"/>
        </w:rPr>
        <w:t xml:space="preserve"> hired or engaged by Lifewater.</w:t>
      </w:r>
      <w:r w:rsidR="00051233" w:rsidRPr="00A645CC">
        <w:rPr>
          <w:rFonts w:ascii="Arial" w:hAnsi="Arial" w:cs="Arial"/>
          <w:color w:val="71828D"/>
          <w:sz w:val="22"/>
          <w:szCs w:val="22"/>
        </w:rPr>
        <w:t xml:space="preserve"> If such information is discovered after initial hire, Lifewater reserves the right to terminate employment without cause. </w:t>
      </w:r>
    </w:p>
    <w:p w14:paraId="6B9200F9" w14:textId="5A353226" w:rsidR="00233A5B" w:rsidRPr="00A645CC" w:rsidRDefault="00DA7D89" w:rsidP="00A645CC">
      <w:pPr>
        <w:pStyle w:val="Heading1"/>
        <w:numPr>
          <w:ilvl w:val="0"/>
          <w:numId w:val="16"/>
        </w:numPr>
        <w:spacing w:line="276" w:lineRule="auto"/>
        <w:ind w:left="540" w:hanging="540"/>
        <w:rPr>
          <w:rFonts w:ascii="Arial" w:hAnsi="Arial" w:cs="Arial"/>
          <w:b/>
          <w:color w:val="71828D"/>
          <w:sz w:val="22"/>
          <w:szCs w:val="22"/>
        </w:rPr>
      </w:pPr>
      <w:bookmarkStart w:id="5" w:name="_Toc455067413"/>
      <w:r w:rsidRPr="00A645CC">
        <w:rPr>
          <w:rFonts w:ascii="Arial" w:hAnsi="Arial" w:cs="Arial"/>
          <w:b/>
          <w:color w:val="71828D"/>
          <w:sz w:val="22"/>
          <w:szCs w:val="22"/>
        </w:rPr>
        <w:t xml:space="preserve">Reporting and </w:t>
      </w:r>
      <w:r w:rsidR="001315FC" w:rsidRPr="00A645CC">
        <w:rPr>
          <w:rFonts w:ascii="Arial" w:hAnsi="Arial" w:cs="Arial"/>
          <w:b/>
          <w:color w:val="71828D"/>
          <w:sz w:val="22"/>
          <w:szCs w:val="22"/>
        </w:rPr>
        <w:t>R</w:t>
      </w:r>
      <w:r w:rsidRPr="00A645CC">
        <w:rPr>
          <w:rFonts w:ascii="Arial" w:hAnsi="Arial" w:cs="Arial"/>
          <w:b/>
          <w:color w:val="71828D"/>
          <w:sz w:val="22"/>
          <w:szCs w:val="22"/>
        </w:rPr>
        <w:t xml:space="preserve">esponses </w:t>
      </w:r>
      <w:r w:rsidR="001315FC" w:rsidRPr="00A645CC">
        <w:rPr>
          <w:rFonts w:ascii="Arial" w:hAnsi="Arial" w:cs="Arial"/>
          <w:b/>
          <w:color w:val="71828D"/>
          <w:sz w:val="22"/>
          <w:szCs w:val="22"/>
        </w:rPr>
        <w:t>P</w:t>
      </w:r>
      <w:r w:rsidRPr="00A645CC">
        <w:rPr>
          <w:rFonts w:ascii="Arial" w:hAnsi="Arial" w:cs="Arial"/>
          <w:b/>
          <w:color w:val="71828D"/>
          <w:sz w:val="22"/>
          <w:szCs w:val="22"/>
        </w:rPr>
        <w:t>rocedures</w:t>
      </w:r>
      <w:bookmarkEnd w:id="5"/>
    </w:p>
    <w:p w14:paraId="6F7B5C79" w14:textId="77777777" w:rsidR="000B568C" w:rsidRPr="00A645CC" w:rsidRDefault="000B568C" w:rsidP="00A645CC">
      <w:pPr>
        <w:spacing w:line="276" w:lineRule="auto"/>
        <w:rPr>
          <w:rFonts w:ascii="Arial" w:eastAsiaTheme="majorEastAsia" w:hAnsi="Arial" w:cs="Arial"/>
          <w:color w:val="71828D"/>
          <w:sz w:val="22"/>
          <w:szCs w:val="22"/>
        </w:rPr>
      </w:pPr>
    </w:p>
    <w:p w14:paraId="1A9D7A14" w14:textId="58226D50" w:rsidR="005A7CA4" w:rsidRPr="00A645CC" w:rsidRDefault="005A7CA4"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Lifewater will comply with all laws regarding reporting any violation of laws to local or state authorities, including police departments and child protection agencies. </w:t>
      </w:r>
      <w:r w:rsidR="003D2FE6" w:rsidRPr="00A645CC">
        <w:rPr>
          <w:rFonts w:ascii="Arial" w:hAnsi="Arial" w:cs="Arial"/>
          <w:color w:val="71828D"/>
          <w:sz w:val="22"/>
          <w:szCs w:val="22"/>
        </w:rPr>
        <w:t xml:space="preserve">When an incident occurs, effort should be made </w:t>
      </w:r>
      <w:r w:rsidR="00B47F33" w:rsidRPr="00A645CC">
        <w:rPr>
          <w:rFonts w:ascii="Arial" w:hAnsi="Arial" w:cs="Arial"/>
          <w:color w:val="71828D"/>
          <w:sz w:val="22"/>
          <w:szCs w:val="22"/>
        </w:rPr>
        <w:t xml:space="preserve">to </w:t>
      </w:r>
      <w:r w:rsidR="003D2FE6" w:rsidRPr="00A645CC">
        <w:rPr>
          <w:rFonts w:ascii="Arial" w:hAnsi="Arial" w:cs="Arial"/>
          <w:color w:val="71828D"/>
          <w:sz w:val="22"/>
          <w:szCs w:val="22"/>
        </w:rPr>
        <w:t>respect the confidentiality of those involved. Information should be shared only with the appropriate people, and any investigation should be left to the senior management and</w:t>
      </w:r>
      <w:r w:rsidR="00491B6F" w:rsidRPr="00A645CC">
        <w:rPr>
          <w:rFonts w:ascii="Arial" w:hAnsi="Arial" w:cs="Arial"/>
          <w:color w:val="71828D"/>
          <w:sz w:val="22"/>
          <w:szCs w:val="22"/>
        </w:rPr>
        <w:t>/or</w:t>
      </w:r>
      <w:r w:rsidR="003D2FE6" w:rsidRPr="00A645CC">
        <w:rPr>
          <w:rFonts w:ascii="Arial" w:hAnsi="Arial" w:cs="Arial"/>
          <w:color w:val="71828D"/>
          <w:sz w:val="22"/>
          <w:szCs w:val="22"/>
        </w:rPr>
        <w:t xml:space="preserve"> relevant authorities.</w:t>
      </w:r>
      <w:r w:rsidRPr="00A645CC">
        <w:rPr>
          <w:rFonts w:ascii="Arial" w:hAnsi="Arial" w:cs="Arial"/>
          <w:color w:val="71828D"/>
          <w:sz w:val="22"/>
          <w:szCs w:val="22"/>
        </w:rPr>
        <w:t xml:space="preserve"> </w:t>
      </w:r>
      <w:r w:rsidR="001973E8" w:rsidRPr="00A645CC">
        <w:rPr>
          <w:rFonts w:ascii="Arial" w:hAnsi="Arial" w:cs="Arial"/>
          <w:color w:val="71828D"/>
          <w:sz w:val="22"/>
          <w:szCs w:val="22"/>
        </w:rPr>
        <w:t>Moreover, only information directly relevant to the potential abuse situation will be shared.</w:t>
      </w:r>
    </w:p>
    <w:p w14:paraId="088E8035" w14:textId="77777777" w:rsidR="000B568C" w:rsidRPr="00A645CC" w:rsidRDefault="000B568C" w:rsidP="00A645CC">
      <w:pPr>
        <w:spacing w:line="276" w:lineRule="auto"/>
        <w:rPr>
          <w:rFonts w:ascii="Arial" w:hAnsi="Arial" w:cs="Arial"/>
          <w:color w:val="71828D"/>
          <w:sz w:val="22"/>
          <w:szCs w:val="22"/>
        </w:rPr>
      </w:pPr>
    </w:p>
    <w:p w14:paraId="69DC4DD9" w14:textId="00C344E7" w:rsidR="000B568C" w:rsidRPr="00A645CC" w:rsidRDefault="000B568C"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Any allegation or concern regarding the abuse of a child should be treated seriously. </w:t>
      </w:r>
      <w:r w:rsidR="00D1481F" w:rsidRPr="00A645CC">
        <w:rPr>
          <w:rFonts w:ascii="Arial" w:hAnsi="Arial" w:cs="Arial"/>
          <w:color w:val="71828D"/>
          <w:sz w:val="22"/>
          <w:szCs w:val="22"/>
        </w:rPr>
        <w:t xml:space="preserve">Any Lifewater visitor should report </w:t>
      </w:r>
      <w:r w:rsidR="00844F1D" w:rsidRPr="00A645CC">
        <w:rPr>
          <w:rFonts w:ascii="Arial" w:hAnsi="Arial" w:cs="Arial"/>
          <w:color w:val="71828D"/>
          <w:sz w:val="22"/>
          <w:szCs w:val="22"/>
        </w:rPr>
        <w:t xml:space="preserve">any such concerns </w:t>
      </w:r>
      <w:r w:rsidR="00D1481F" w:rsidRPr="00A645CC">
        <w:rPr>
          <w:rFonts w:ascii="Arial" w:hAnsi="Arial" w:cs="Arial"/>
          <w:color w:val="71828D"/>
          <w:sz w:val="22"/>
          <w:szCs w:val="22"/>
        </w:rPr>
        <w:t>to a Lifewater staff member, who will then follow the procedure</w:t>
      </w:r>
      <w:r w:rsidR="00844F1D" w:rsidRPr="00A645CC">
        <w:rPr>
          <w:rFonts w:ascii="Arial" w:hAnsi="Arial" w:cs="Arial"/>
          <w:color w:val="71828D"/>
          <w:sz w:val="22"/>
          <w:szCs w:val="22"/>
        </w:rPr>
        <w:t>s</w:t>
      </w:r>
      <w:r w:rsidR="00D1481F" w:rsidRPr="00A645CC">
        <w:rPr>
          <w:rFonts w:ascii="Arial" w:hAnsi="Arial" w:cs="Arial"/>
          <w:color w:val="71828D"/>
          <w:sz w:val="22"/>
          <w:szCs w:val="22"/>
        </w:rPr>
        <w:t xml:space="preserve"> </w:t>
      </w:r>
      <w:r w:rsidR="00844F1D" w:rsidRPr="00A645CC">
        <w:rPr>
          <w:rFonts w:ascii="Arial" w:hAnsi="Arial" w:cs="Arial"/>
          <w:color w:val="71828D"/>
          <w:sz w:val="22"/>
          <w:szCs w:val="22"/>
        </w:rPr>
        <w:t>below</w:t>
      </w:r>
      <w:r w:rsidR="00D1481F" w:rsidRPr="00A645CC">
        <w:rPr>
          <w:rFonts w:ascii="Arial" w:hAnsi="Arial" w:cs="Arial"/>
          <w:color w:val="71828D"/>
          <w:sz w:val="22"/>
          <w:szCs w:val="22"/>
        </w:rPr>
        <w:t xml:space="preserve">. </w:t>
      </w:r>
      <w:r w:rsidRPr="00A645CC">
        <w:rPr>
          <w:rFonts w:ascii="Arial" w:hAnsi="Arial" w:cs="Arial"/>
          <w:color w:val="71828D"/>
          <w:sz w:val="22"/>
          <w:szCs w:val="22"/>
        </w:rPr>
        <w:t>Actions and decisions should always take into consideration the best interest of the child. When a child discloses abuse or makes an allegation of abuse or harm, Lifewater staff must:</w:t>
      </w:r>
    </w:p>
    <w:p w14:paraId="43A37D96"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Reassure the child</w:t>
      </w:r>
    </w:p>
    <w:p w14:paraId="7215B1B7"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Listen carefully and calmly, and do not interrupt</w:t>
      </w:r>
    </w:p>
    <w:p w14:paraId="454FAB99"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Ask enough questions to be able to take immediate action</w:t>
      </w:r>
    </w:p>
    <w:p w14:paraId="1C76D8A3"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Do not promise secrecy or confidentiality</w:t>
      </w:r>
    </w:p>
    <w:p w14:paraId="1661A6B4"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Take the child seriously and show acceptance of what is being said, even if there are doubts</w:t>
      </w:r>
    </w:p>
    <w:p w14:paraId="3B4517CA"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Take any necessary steps to ensure the safety of the child</w:t>
      </w:r>
    </w:p>
    <w:p w14:paraId="64AE7666"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lastRenderedPageBreak/>
        <w:t>Inform the child of the next steps in the process</w:t>
      </w:r>
    </w:p>
    <w:p w14:paraId="140114FA" w14:textId="77777777" w:rsidR="000B568C" w:rsidRPr="00A645CC" w:rsidRDefault="000B568C" w:rsidP="00A645CC">
      <w:pPr>
        <w:pStyle w:val="ListParagraph"/>
        <w:numPr>
          <w:ilvl w:val="0"/>
          <w:numId w:val="17"/>
        </w:numPr>
        <w:spacing w:line="276" w:lineRule="auto"/>
        <w:rPr>
          <w:rFonts w:ascii="Arial" w:hAnsi="Arial" w:cs="Arial"/>
          <w:color w:val="71828D"/>
          <w:sz w:val="22"/>
          <w:szCs w:val="22"/>
        </w:rPr>
      </w:pPr>
      <w:r w:rsidRPr="00A645CC">
        <w:rPr>
          <w:rFonts w:ascii="Arial" w:hAnsi="Arial" w:cs="Arial"/>
          <w:color w:val="71828D"/>
          <w:sz w:val="22"/>
          <w:szCs w:val="22"/>
        </w:rPr>
        <w:t>Make notes on what was said as soon as possible</w:t>
      </w:r>
    </w:p>
    <w:p w14:paraId="20A79BBE" w14:textId="77777777" w:rsidR="00491B6F" w:rsidRPr="00A645CC" w:rsidRDefault="00491B6F" w:rsidP="00A645CC">
      <w:pPr>
        <w:spacing w:line="276" w:lineRule="auto"/>
        <w:rPr>
          <w:rFonts w:ascii="Arial" w:hAnsi="Arial" w:cs="Arial"/>
          <w:color w:val="71828D"/>
          <w:sz w:val="22"/>
          <w:szCs w:val="22"/>
        </w:rPr>
      </w:pPr>
    </w:p>
    <w:p w14:paraId="74BA6AC7" w14:textId="040CFA85" w:rsidR="005A7CA4" w:rsidRPr="00A645CC" w:rsidRDefault="005552B1"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When </w:t>
      </w:r>
      <w:r w:rsidR="00491B6F" w:rsidRPr="00A645CC">
        <w:rPr>
          <w:rFonts w:ascii="Arial" w:hAnsi="Arial" w:cs="Arial"/>
          <w:color w:val="71828D"/>
          <w:sz w:val="22"/>
          <w:szCs w:val="22"/>
        </w:rPr>
        <w:t>an</w:t>
      </w:r>
      <w:r w:rsidRPr="00A645CC">
        <w:rPr>
          <w:rFonts w:ascii="Arial" w:hAnsi="Arial" w:cs="Arial"/>
          <w:color w:val="71828D"/>
          <w:sz w:val="22"/>
          <w:szCs w:val="22"/>
        </w:rPr>
        <w:t xml:space="preserve"> allegation is</w:t>
      </w:r>
      <w:r w:rsidR="00491B6F" w:rsidRPr="00A645CC">
        <w:rPr>
          <w:rFonts w:ascii="Arial" w:hAnsi="Arial" w:cs="Arial"/>
          <w:color w:val="71828D"/>
          <w:sz w:val="22"/>
          <w:szCs w:val="22"/>
        </w:rPr>
        <w:t xml:space="preserve"> made</w:t>
      </w:r>
      <w:r w:rsidRPr="00A645CC">
        <w:rPr>
          <w:rFonts w:ascii="Arial" w:hAnsi="Arial" w:cs="Arial"/>
          <w:color w:val="71828D"/>
          <w:sz w:val="22"/>
          <w:szCs w:val="22"/>
        </w:rPr>
        <w:t xml:space="preserve"> against someone not affiliated with Lifewater, the staff member receiving the report should alert the </w:t>
      </w:r>
      <w:r w:rsidR="00C35733" w:rsidRPr="00A645CC">
        <w:rPr>
          <w:rFonts w:ascii="Arial" w:hAnsi="Arial" w:cs="Arial"/>
          <w:color w:val="71828D"/>
          <w:sz w:val="22"/>
          <w:szCs w:val="22"/>
        </w:rPr>
        <w:t>reporting Vice</w:t>
      </w:r>
      <w:r w:rsidR="00B53AA8" w:rsidRPr="00A645CC">
        <w:rPr>
          <w:rFonts w:ascii="Arial" w:hAnsi="Arial" w:cs="Arial"/>
          <w:color w:val="71828D"/>
          <w:sz w:val="22"/>
          <w:szCs w:val="22"/>
        </w:rPr>
        <w:t xml:space="preserve"> </w:t>
      </w:r>
      <w:r w:rsidR="00C35733" w:rsidRPr="00A645CC">
        <w:rPr>
          <w:rFonts w:ascii="Arial" w:hAnsi="Arial" w:cs="Arial"/>
          <w:color w:val="71828D"/>
          <w:sz w:val="22"/>
          <w:szCs w:val="22"/>
        </w:rPr>
        <w:t>President and the President/CEO</w:t>
      </w:r>
      <w:r w:rsidRPr="00A645CC">
        <w:rPr>
          <w:rFonts w:ascii="Arial" w:hAnsi="Arial" w:cs="Arial"/>
          <w:color w:val="71828D"/>
          <w:sz w:val="22"/>
          <w:szCs w:val="22"/>
        </w:rPr>
        <w:t xml:space="preserve">. The </w:t>
      </w:r>
      <w:r w:rsidR="00C35733" w:rsidRPr="00A645CC">
        <w:rPr>
          <w:rFonts w:ascii="Arial" w:hAnsi="Arial" w:cs="Arial"/>
          <w:color w:val="71828D"/>
          <w:sz w:val="22"/>
          <w:szCs w:val="22"/>
        </w:rPr>
        <w:t>Vice</w:t>
      </w:r>
      <w:r w:rsidR="00B53AA8" w:rsidRPr="00A645CC">
        <w:rPr>
          <w:rFonts w:ascii="Arial" w:hAnsi="Arial" w:cs="Arial"/>
          <w:color w:val="71828D"/>
          <w:sz w:val="22"/>
          <w:szCs w:val="22"/>
        </w:rPr>
        <w:t xml:space="preserve"> </w:t>
      </w:r>
      <w:r w:rsidR="00C35733" w:rsidRPr="00A645CC">
        <w:rPr>
          <w:rFonts w:ascii="Arial" w:hAnsi="Arial" w:cs="Arial"/>
          <w:color w:val="71828D"/>
          <w:sz w:val="22"/>
          <w:szCs w:val="22"/>
        </w:rPr>
        <w:t>President</w:t>
      </w:r>
      <w:r w:rsidRPr="00A645CC">
        <w:rPr>
          <w:rFonts w:ascii="Arial" w:hAnsi="Arial" w:cs="Arial"/>
          <w:color w:val="71828D"/>
          <w:sz w:val="22"/>
          <w:szCs w:val="22"/>
        </w:rPr>
        <w:t xml:space="preserve"> and </w:t>
      </w:r>
      <w:r w:rsidR="00C35733" w:rsidRPr="00A645CC">
        <w:rPr>
          <w:rFonts w:ascii="Arial" w:hAnsi="Arial" w:cs="Arial"/>
          <w:color w:val="71828D"/>
          <w:sz w:val="22"/>
          <w:szCs w:val="22"/>
        </w:rPr>
        <w:t>President/CEO (along with reporting Country Director or Regional Director</w:t>
      </w:r>
      <w:r w:rsidR="00B53AA8" w:rsidRPr="00A645CC">
        <w:rPr>
          <w:rFonts w:ascii="Arial" w:hAnsi="Arial" w:cs="Arial"/>
          <w:color w:val="71828D"/>
          <w:sz w:val="22"/>
          <w:szCs w:val="22"/>
        </w:rPr>
        <w:t>,</w:t>
      </w:r>
      <w:r w:rsidR="00C35733" w:rsidRPr="00A645CC">
        <w:rPr>
          <w:rFonts w:ascii="Arial" w:hAnsi="Arial" w:cs="Arial"/>
          <w:color w:val="71828D"/>
          <w:sz w:val="22"/>
          <w:szCs w:val="22"/>
        </w:rPr>
        <w:t xml:space="preserve"> if applicable)</w:t>
      </w:r>
      <w:r w:rsidRPr="00A645CC">
        <w:rPr>
          <w:rFonts w:ascii="Arial" w:hAnsi="Arial" w:cs="Arial"/>
          <w:color w:val="71828D"/>
          <w:sz w:val="22"/>
          <w:szCs w:val="22"/>
        </w:rPr>
        <w:t xml:space="preserve"> will then report to necessary </w:t>
      </w:r>
      <w:r w:rsidR="00491B6F" w:rsidRPr="00A645CC">
        <w:rPr>
          <w:rFonts w:ascii="Arial" w:hAnsi="Arial" w:cs="Arial"/>
          <w:color w:val="71828D"/>
          <w:sz w:val="22"/>
          <w:szCs w:val="22"/>
        </w:rPr>
        <w:t xml:space="preserve">authorities. </w:t>
      </w:r>
    </w:p>
    <w:p w14:paraId="686C849C" w14:textId="77777777" w:rsidR="00491B6F" w:rsidRPr="00A645CC" w:rsidRDefault="00491B6F" w:rsidP="00A645CC">
      <w:pPr>
        <w:spacing w:line="276" w:lineRule="auto"/>
        <w:rPr>
          <w:rFonts w:ascii="Arial" w:hAnsi="Arial" w:cs="Arial"/>
          <w:color w:val="71828D"/>
          <w:sz w:val="22"/>
          <w:szCs w:val="22"/>
        </w:rPr>
      </w:pPr>
    </w:p>
    <w:p w14:paraId="7A685299" w14:textId="07583BA9" w:rsidR="003D2FE6" w:rsidRPr="00A645CC" w:rsidRDefault="005A7CA4"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Protection incidents </w:t>
      </w:r>
      <w:r w:rsidR="00491B6F" w:rsidRPr="00A645CC">
        <w:rPr>
          <w:rFonts w:ascii="Arial" w:hAnsi="Arial" w:cs="Arial"/>
          <w:color w:val="71828D"/>
          <w:sz w:val="22"/>
          <w:szCs w:val="22"/>
        </w:rPr>
        <w:t xml:space="preserve">involving someone affiliated with Lifewater </w:t>
      </w:r>
      <w:r w:rsidRPr="00A645CC">
        <w:rPr>
          <w:rFonts w:ascii="Arial" w:hAnsi="Arial" w:cs="Arial"/>
          <w:color w:val="71828D"/>
          <w:sz w:val="22"/>
          <w:szCs w:val="22"/>
        </w:rPr>
        <w:t>should be managed according to the procedure below:</w:t>
      </w:r>
    </w:p>
    <w:p w14:paraId="36214A07" w14:textId="6C6F50B1" w:rsidR="003D2FE6" w:rsidRPr="00A645CC" w:rsidRDefault="00D858E6"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As soon as any Lifewater staff member or representative observes or learns of any incident or allegation of abuse</w:t>
      </w:r>
      <w:r w:rsidR="003D2FE6" w:rsidRPr="00A645CC">
        <w:rPr>
          <w:rFonts w:ascii="Arial" w:hAnsi="Arial" w:cs="Arial"/>
          <w:color w:val="71828D"/>
          <w:sz w:val="22"/>
          <w:szCs w:val="22"/>
        </w:rPr>
        <w:t>, by someone affiliated with Lifewater</w:t>
      </w:r>
      <w:r w:rsidRPr="00A645CC">
        <w:rPr>
          <w:rFonts w:ascii="Arial" w:hAnsi="Arial" w:cs="Arial"/>
          <w:color w:val="71828D"/>
          <w:sz w:val="22"/>
          <w:szCs w:val="22"/>
        </w:rPr>
        <w:t xml:space="preserve">, that person is responsible for alerting the </w:t>
      </w:r>
      <w:r w:rsidR="00C35733" w:rsidRPr="00A645CC">
        <w:rPr>
          <w:rFonts w:ascii="Arial" w:hAnsi="Arial" w:cs="Arial"/>
          <w:color w:val="71828D"/>
          <w:sz w:val="22"/>
          <w:szCs w:val="22"/>
        </w:rPr>
        <w:t>reporting Vice</w:t>
      </w:r>
      <w:r w:rsidR="00B53AA8" w:rsidRPr="00A645CC">
        <w:rPr>
          <w:rFonts w:ascii="Arial" w:hAnsi="Arial" w:cs="Arial"/>
          <w:color w:val="71828D"/>
          <w:sz w:val="22"/>
          <w:szCs w:val="22"/>
        </w:rPr>
        <w:t xml:space="preserve"> </w:t>
      </w:r>
      <w:r w:rsidR="00C35733" w:rsidRPr="00A645CC">
        <w:rPr>
          <w:rFonts w:ascii="Arial" w:hAnsi="Arial" w:cs="Arial"/>
          <w:color w:val="71828D"/>
          <w:sz w:val="22"/>
          <w:szCs w:val="22"/>
        </w:rPr>
        <w:t>President and the President/CEO</w:t>
      </w:r>
      <w:r w:rsidRPr="00A645CC">
        <w:rPr>
          <w:rFonts w:ascii="Arial" w:hAnsi="Arial" w:cs="Arial"/>
          <w:color w:val="71828D"/>
          <w:sz w:val="22"/>
          <w:szCs w:val="22"/>
        </w:rPr>
        <w:t xml:space="preserve">. </w:t>
      </w:r>
      <w:r w:rsidR="00EB2A6E" w:rsidRPr="00A645CC">
        <w:rPr>
          <w:rFonts w:ascii="Arial" w:hAnsi="Arial" w:cs="Arial"/>
          <w:color w:val="71828D"/>
          <w:sz w:val="22"/>
          <w:szCs w:val="22"/>
        </w:rPr>
        <w:t xml:space="preserve"> </w:t>
      </w:r>
    </w:p>
    <w:p w14:paraId="2E9F3F38" w14:textId="5BC4CCAF" w:rsidR="005A7CA4" w:rsidRPr="00A645CC" w:rsidRDefault="00491B6F" w:rsidP="00A645CC">
      <w:pPr>
        <w:pStyle w:val="ListParagraph"/>
        <w:numPr>
          <w:ilvl w:val="1"/>
          <w:numId w:val="18"/>
        </w:numPr>
        <w:spacing w:line="276" w:lineRule="auto"/>
        <w:rPr>
          <w:rFonts w:ascii="Arial" w:hAnsi="Arial" w:cs="Arial"/>
          <w:color w:val="71828D"/>
          <w:sz w:val="22"/>
          <w:szCs w:val="22"/>
        </w:rPr>
      </w:pPr>
      <w:r w:rsidRPr="00A645CC">
        <w:rPr>
          <w:rFonts w:ascii="Arial" w:hAnsi="Arial" w:cs="Arial"/>
          <w:color w:val="71828D"/>
          <w:sz w:val="22"/>
          <w:szCs w:val="22"/>
        </w:rPr>
        <w:t>Where there are legal obligations and/or in case of strong evidence of illegal activity, Lifewater will engage the government’s child protection department.</w:t>
      </w:r>
      <w:r w:rsidR="00AF45AC" w:rsidRPr="00A645CC">
        <w:rPr>
          <w:rFonts w:ascii="Arial" w:hAnsi="Arial" w:cs="Arial"/>
          <w:color w:val="71828D"/>
          <w:sz w:val="22"/>
          <w:szCs w:val="22"/>
        </w:rPr>
        <w:t xml:space="preserve"> Where there is a possibility of imminent harm, Lifewater will also </w:t>
      </w:r>
      <w:r w:rsidR="00B47F33" w:rsidRPr="00A645CC">
        <w:rPr>
          <w:rFonts w:ascii="Arial" w:hAnsi="Arial" w:cs="Arial"/>
          <w:color w:val="71828D"/>
          <w:sz w:val="22"/>
          <w:szCs w:val="22"/>
        </w:rPr>
        <w:t xml:space="preserve">immediately </w:t>
      </w:r>
      <w:r w:rsidR="00AF45AC" w:rsidRPr="00A645CC">
        <w:rPr>
          <w:rFonts w:ascii="Arial" w:hAnsi="Arial" w:cs="Arial"/>
          <w:color w:val="71828D"/>
          <w:sz w:val="22"/>
          <w:szCs w:val="22"/>
        </w:rPr>
        <w:t>involve the local police.</w:t>
      </w:r>
    </w:p>
    <w:p w14:paraId="750B09DB" w14:textId="0B3E54FD" w:rsidR="00AF3B3C" w:rsidRPr="00A645CC" w:rsidRDefault="00D858E6"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 xml:space="preserve">Within 24 hours, the reporting person </w:t>
      </w:r>
      <w:r w:rsidR="005A7CA4" w:rsidRPr="00A645CC">
        <w:rPr>
          <w:rFonts w:ascii="Arial" w:hAnsi="Arial" w:cs="Arial"/>
          <w:color w:val="71828D"/>
          <w:sz w:val="22"/>
          <w:szCs w:val="22"/>
        </w:rPr>
        <w:t>completes and submits</w:t>
      </w:r>
      <w:r w:rsidRPr="00A645CC">
        <w:rPr>
          <w:rFonts w:ascii="Arial" w:hAnsi="Arial" w:cs="Arial"/>
          <w:color w:val="71828D"/>
          <w:sz w:val="22"/>
          <w:szCs w:val="22"/>
        </w:rPr>
        <w:t xml:space="preserve"> an Incident Reporting Form to the </w:t>
      </w:r>
      <w:r w:rsidR="00C35733" w:rsidRPr="00A645CC">
        <w:rPr>
          <w:rFonts w:ascii="Arial" w:hAnsi="Arial" w:cs="Arial"/>
          <w:color w:val="71828D"/>
          <w:sz w:val="22"/>
          <w:szCs w:val="22"/>
        </w:rPr>
        <w:t>reporting Vice</w:t>
      </w:r>
      <w:r w:rsidR="00B53AA8" w:rsidRPr="00A645CC">
        <w:rPr>
          <w:rFonts w:ascii="Arial" w:hAnsi="Arial" w:cs="Arial"/>
          <w:color w:val="71828D"/>
          <w:sz w:val="22"/>
          <w:szCs w:val="22"/>
        </w:rPr>
        <w:t xml:space="preserve"> </w:t>
      </w:r>
      <w:r w:rsidR="00C35733" w:rsidRPr="00A645CC">
        <w:rPr>
          <w:rFonts w:ascii="Arial" w:hAnsi="Arial" w:cs="Arial"/>
          <w:color w:val="71828D"/>
          <w:sz w:val="22"/>
          <w:szCs w:val="22"/>
        </w:rPr>
        <w:t>President and the President/CEO</w:t>
      </w:r>
      <w:r w:rsidR="00051233" w:rsidRPr="00A645CC">
        <w:rPr>
          <w:rFonts w:ascii="Arial" w:hAnsi="Arial" w:cs="Arial"/>
          <w:color w:val="71828D"/>
          <w:sz w:val="22"/>
          <w:szCs w:val="22"/>
        </w:rPr>
        <w:t>.</w:t>
      </w:r>
    </w:p>
    <w:p w14:paraId="5E6D2506" w14:textId="3BC867F6" w:rsidR="002C32FC" w:rsidRPr="00A645CC" w:rsidRDefault="00051233"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T</w:t>
      </w:r>
      <w:r w:rsidR="00D858E6" w:rsidRPr="00A645CC">
        <w:rPr>
          <w:rFonts w:ascii="Arial" w:hAnsi="Arial" w:cs="Arial"/>
          <w:color w:val="71828D"/>
          <w:sz w:val="22"/>
          <w:szCs w:val="22"/>
        </w:rPr>
        <w:t xml:space="preserve">he </w:t>
      </w:r>
      <w:r w:rsidR="00C35733" w:rsidRPr="00A645CC">
        <w:rPr>
          <w:rFonts w:ascii="Arial" w:hAnsi="Arial" w:cs="Arial"/>
          <w:color w:val="71828D"/>
          <w:sz w:val="22"/>
          <w:szCs w:val="22"/>
        </w:rPr>
        <w:t>Vice</w:t>
      </w:r>
      <w:r w:rsidR="00B53AA8" w:rsidRPr="00A645CC">
        <w:rPr>
          <w:rFonts w:ascii="Arial" w:hAnsi="Arial" w:cs="Arial"/>
          <w:color w:val="71828D"/>
          <w:sz w:val="22"/>
          <w:szCs w:val="22"/>
        </w:rPr>
        <w:t xml:space="preserve"> </w:t>
      </w:r>
      <w:r w:rsidR="00C35733" w:rsidRPr="00A645CC">
        <w:rPr>
          <w:rFonts w:ascii="Arial" w:hAnsi="Arial" w:cs="Arial"/>
          <w:color w:val="71828D"/>
          <w:sz w:val="22"/>
          <w:szCs w:val="22"/>
        </w:rPr>
        <w:t xml:space="preserve">President or President/CEO then informs the reporting Country Director and Regional Director if the incident is in </w:t>
      </w:r>
      <w:r w:rsidR="00B47F33" w:rsidRPr="00A645CC">
        <w:rPr>
          <w:rFonts w:ascii="Arial" w:hAnsi="Arial" w:cs="Arial"/>
          <w:color w:val="71828D"/>
          <w:sz w:val="22"/>
          <w:szCs w:val="22"/>
        </w:rPr>
        <w:t xml:space="preserve">his/her </w:t>
      </w:r>
      <w:r w:rsidR="00C35733" w:rsidRPr="00A645CC">
        <w:rPr>
          <w:rFonts w:ascii="Arial" w:hAnsi="Arial" w:cs="Arial"/>
          <w:color w:val="71828D"/>
          <w:sz w:val="22"/>
          <w:szCs w:val="22"/>
        </w:rPr>
        <w:t>country of operation</w:t>
      </w:r>
      <w:r w:rsidRPr="00A645CC">
        <w:rPr>
          <w:rFonts w:ascii="Arial" w:hAnsi="Arial" w:cs="Arial"/>
          <w:color w:val="71828D"/>
          <w:sz w:val="22"/>
          <w:szCs w:val="22"/>
        </w:rPr>
        <w:t>.</w:t>
      </w:r>
    </w:p>
    <w:p w14:paraId="7F262340" w14:textId="6BD2D396" w:rsidR="005A7CA4" w:rsidRPr="00A645CC" w:rsidRDefault="00C66EE9"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Lifewater initiate</w:t>
      </w:r>
      <w:r w:rsidR="005A7CA4" w:rsidRPr="00A645CC">
        <w:rPr>
          <w:rFonts w:ascii="Arial" w:hAnsi="Arial" w:cs="Arial"/>
          <w:color w:val="71828D"/>
          <w:sz w:val="22"/>
          <w:szCs w:val="22"/>
        </w:rPr>
        <w:t>s</w:t>
      </w:r>
      <w:r w:rsidRPr="00A645CC">
        <w:rPr>
          <w:rFonts w:ascii="Arial" w:hAnsi="Arial" w:cs="Arial"/>
          <w:color w:val="71828D"/>
          <w:sz w:val="22"/>
          <w:szCs w:val="22"/>
        </w:rPr>
        <w:t xml:space="preserve"> an internal investigation to clarify what happened and collect</w:t>
      </w:r>
      <w:r w:rsidR="00B47F33" w:rsidRPr="00A645CC">
        <w:rPr>
          <w:rFonts w:ascii="Arial" w:hAnsi="Arial" w:cs="Arial"/>
          <w:color w:val="71828D"/>
          <w:sz w:val="22"/>
          <w:szCs w:val="22"/>
        </w:rPr>
        <w:t>s</w:t>
      </w:r>
      <w:r w:rsidRPr="00A645CC">
        <w:rPr>
          <w:rFonts w:ascii="Arial" w:hAnsi="Arial" w:cs="Arial"/>
          <w:color w:val="71828D"/>
          <w:sz w:val="22"/>
          <w:szCs w:val="22"/>
        </w:rPr>
        <w:t xml:space="preserve"> necessary evidence</w:t>
      </w:r>
      <w:r w:rsidR="005A7CA4" w:rsidRPr="00A645CC">
        <w:rPr>
          <w:rFonts w:ascii="Arial" w:hAnsi="Arial" w:cs="Arial"/>
          <w:color w:val="71828D"/>
          <w:sz w:val="22"/>
          <w:szCs w:val="22"/>
        </w:rPr>
        <w:t xml:space="preserve"> (e.g., interviews, reports)</w:t>
      </w:r>
      <w:r w:rsidRPr="00A645CC">
        <w:rPr>
          <w:rFonts w:ascii="Arial" w:hAnsi="Arial" w:cs="Arial"/>
          <w:color w:val="71828D"/>
          <w:sz w:val="22"/>
          <w:szCs w:val="22"/>
        </w:rPr>
        <w:t xml:space="preserve">. </w:t>
      </w:r>
      <w:r w:rsidR="002C32FC" w:rsidRPr="00A645CC">
        <w:rPr>
          <w:rFonts w:ascii="Arial" w:hAnsi="Arial" w:cs="Arial"/>
          <w:color w:val="71828D"/>
          <w:sz w:val="22"/>
          <w:szCs w:val="22"/>
        </w:rPr>
        <w:t>When appropriate or necessary, investigations will be performed by an external, independent party.</w:t>
      </w:r>
    </w:p>
    <w:p w14:paraId="627E5B49" w14:textId="4DC38263" w:rsidR="00C66EE9" w:rsidRPr="00A645CC" w:rsidRDefault="005A7CA4" w:rsidP="00A645CC">
      <w:pPr>
        <w:pStyle w:val="ListParagraph"/>
        <w:numPr>
          <w:ilvl w:val="1"/>
          <w:numId w:val="18"/>
        </w:numPr>
        <w:spacing w:line="276" w:lineRule="auto"/>
        <w:rPr>
          <w:rFonts w:ascii="Arial" w:hAnsi="Arial" w:cs="Arial"/>
          <w:color w:val="71828D"/>
          <w:sz w:val="22"/>
          <w:szCs w:val="22"/>
        </w:rPr>
      </w:pPr>
      <w:r w:rsidRPr="00A645CC">
        <w:rPr>
          <w:rFonts w:ascii="Arial" w:hAnsi="Arial" w:cs="Arial"/>
          <w:color w:val="71828D"/>
          <w:sz w:val="22"/>
          <w:szCs w:val="22"/>
        </w:rPr>
        <w:t xml:space="preserve">Lifewater will consult legal counsel prior to beginning an investigation. </w:t>
      </w:r>
    </w:p>
    <w:p w14:paraId="7116EA70" w14:textId="4A4FAD9E" w:rsidR="00C66EE9" w:rsidRPr="00A645CC" w:rsidRDefault="005A7CA4"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Lifewater will inform the child and his/her family and the alleged perpetrator about their right to ask for an independent investigation.</w:t>
      </w:r>
      <w:r w:rsidR="00CD2877" w:rsidRPr="00A645CC">
        <w:rPr>
          <w:rFonts w:ascii="Arial" w:hAnsi="Arial" w:cs="Arial"/>
          <w:color w:val="71828D"/>
          <w:sz w:val="22"/>
          <w:szCs w:val="22"/>
        </w:rPr>
        <w:t xml:space="preserve"> </w:t>
      </w:r>
      <w:r w:rsidR="00C66EE9" w:rsidRPr="00A645CC">
        <w:rPr>
          <w:rFonts w:ascii="Arial" w:hAnsi="Arial" w:cs="Arial"/>
          <w:color w:val="71828D"/>
          <w:sz w:val="22"/>
          <w:szCs w:val="22"/>
        </w:rPr>
        <w:t xml:space="preserve">When an investigation is taking place, the individual under investigation </w:t>
      </w:r>
      <w:r w:rsidRPr="00A645CC">
        <w:rPr>
          <w:rFonts w:ascii="Arial" w:hAnsi="Arial" w:cs="Arial"/>
          <w:color w:val="71828D"/>
          <w:sz w:val="22"/>
          <w:szCs w:val="22"/>
        </w:rPr>
        <w:t>will</w:t>
      </w:r>
      <w:r w:rsidR="00C66EE9" w:rsidRPr="00A645CC">
        <w:rPr>
          <w:rFonts w:ascii="Arial" w:hAnsi="Arial" w:cs="Arial"/>
          <w:color w:val="71828D"/>
          <w:sz w:val="22"/>
          <w:szCs w:val="22"/>
        </w:rPr>
        <w:t xml:space="preserve"> be placed on a</w:t>
      </w:r>
      <w:r w:rsidR="00051233" w:rsidRPr="00A645CC">
        <w:rPr>
          <w:rFonts w:ascii="Arial" w:hAnsi="Arial" w:cs="Arial"/>
          <w:color w:val="71828D"/>
          <w:sz w:val="22"/>
          <w:szCs w:val="22"/>
        </w:rPr>
        <w:t>n administrative</w:t>
      </w:r>
      <w:r w:rsidR="00C66EE9" w:rsidRPr="00A645CC">
        <w:rPr>
          <w:rFonts w:ascii="Arial" w:hAnsi="Arial" w:cs="Arial"/>
          <w:color w:val="71828D"/>
          <w:sz w:val="22"/>
          <w:szCs w:val="22"/>
        </w:rPr>
        <w:t xml:space="preserve"> leave of absence until the investigation has been completed. Where the individual is a paid staff member, the leave of absence </w:t>
      </w:r>
      <w:r w:rsidR="00014651" w:rsidRPr="00A645CC">
        <w:rPr>
          <w:rFonts w:ascii="Arial" w:hAnsi="Arial" w:cs="Arial"/>
          <w:color w:val="71828D"/>
          <w:sz w:val="22"/>
          <w:szCs w:val="22"/>
        </w:rPr>
        <w:t xml:space="preserve">will </w:t>
      </w:r>
      <w:r w:rsidR="00C66EE9" w:rsidRPr="00A645CC">
        <w:rPr>
          <w:rFonts w:ascii="Arial" w:hAnsi="Arial" w:cs="Arial"/>
          <w:color w:val="71828D"/>
          <w:sz w:val="22"/>
          <w:szCs w:val="22"/>
        </w:rPr>
        <w:t>be paid at the rate of the individual’s regular salary</w:t>
      </w:r>
      <w:r w:rsidR="00F42754" w:rsidRPr="00A645CC">
        <w:rPr>
          <w:rFonts w:ascii="Arial" w:hAnsi="Arial" w:cs="Arial"/>
          <w:color w:val="71828D"/>
          <w:sz w:val="22"/>
          <w:szCs w:val="22"/>
        </w:rPr>
        <w:t xml:space="preserve"> in keeping with local labor law and Lifewater human resources policy</w:t>
      </w:r>
      <w:r w:rsidR="00C66EE9" w:rsidRPr="00A645CC">
        <w:rPr>
          <w:rFonts w:ascii="Arial" w:hAnsi="Arial" w:cs="Arial"/>
          <w:color w:val="71828D"/>
          <w:sz w:val="22"/>
          <w:szCs w:val="22"/>
        </w:rPr>
        <w:t xml:space="preserve">. </w:t>
      </w:r>
    </w:p>
    <w:p w14:paraId="3D280145" w14:textId="6DC46E2C" w:rsidR="002C32FC" w:rsidRPr="00A645CC" w:rsidRDefault="005A7CA4"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 xml:space="preserve">Once the investigation is complete, the </w:t>
      </w:r>
      <w:r w:rsidR="00C35733" w:rsidRPr="00A645CC">
        <w:rPr>
          <w:rFonts w:ascii="Arial" w:hAnsi="Arial" w:cs="Arial"/>
          <w:color w:val="71828D"/>
          <w:sz w:val="22"/>
          <w:szCs w:val="22"/>
        </w:rPr>
        <w:t>reporting V</w:t>
      </w:r>
      <w:r w:rsidR="00B53AA8" w:rsidRPr="00A645CC">
        <w:rPr>
          <w:rFonts w:ascii="Arial" w:hAnsi="Arial" w:cs="Arial"/>
          <w:color w:val="71828D"/>
          <w:sz w:val="22"/>
          <w:szCs w:val="22"/>
        </w:rPr>
        <w:t xml:space="preserve">ice </w:t>
      </w:r>
      <w:r w:rsidR="00C35733" w:rsidRPr="00A645CC">
        <w:rPr>
          <w:rFonts w:ascii="Arial" w:hAnsi="Arial" w:cs="Arial"/>
          <w:color w:val="71828D"/>
          <w:sz w:val="22"/>
          <w:szCs w:val="22"/>
        </w:rPr>
        <w:t>P</w:t>
      </w:r>
      <w:r w:rsidR="00B53AA8" w:rsidRPr="00A645CC">
        <w:rPr>
          <w:rFonts w:ascii="Arial" w:hAnsi="Arial" w:cs="Arial"/>
          <w:color w:val="71828D"/>
          <w:sz w:val="22"/>
          <w:szCs w:val="22"/>
        </w:rPr>
        <w:t>resident</w:t>
      </w:r>
      <w:r w:rsidR="00C35733" w:rsidRPr="00A645CC">
        <w:rPr>
          <w:rFonts w:ascii="Arial" w:hAnsi="Arial" w:cs="Arial"/>
          <w:color w:val="71828D"/>
          <w:sz w:val="22"/>
          <w:szCs w:val="22"/>
        </w:rPr>
        <w:t xml:space="preserve"> and President/CEO, along with the Country Director and Regional Director, if applicable,</w:t>
      </w:r>
      <w:r w:rsidRPr="00A645CC">
        <w:rPr>
          <w:rFonts w:ascii="Arial" w:hAnsi="Arial" w:cs="Arial"/>
          <w:color w:val="71828D"/>
          <w:sz w:val="22"/>
          <w:szCs w:val="22"/>
        </w:rPr>
        <w:t xml:space="preserve"> </w:t>
      </w:r>
      <w:r w:rsidR="002C32FC" w:rsidRPr="00A645CC">
        <w:rPr>
          <w:rFonts w:ascii="Arial" w:hAnsi="Arial" w:cs="Arial"/>
          <w:color w:val="71828D"/>
          <w:sz w:val="22"/>
          <w:szCs w:val="22"/>
        </w:rPr>
        <w:t xml:space="preserve">will discuss the findings and make a decision. </w:t>
      </w:r>
    </w:p>
    <w:p w14:paraId="519E58BC" w14:textId="42C59912" w:rsidR="002C32FC" w:rsidRPr="00A645CC" w:rsidRDefault="002C32FC" w:rsidP="00A645CC">
      <w:pPr>
        <w:pStyle w:val="ListParagraph"/>
        <w:numPr>
          <w:ilvl w:val="0"/>
          <w:numId w:val="18"/>
        </w:numPr>
        <w:spacing w:line="276" w:lineRule="auto"/>
        <w:rPr>
          <w:rFonts w:ascii="Arial" w:hAnsi="Arial" w:cs="Arial"/>
          <w:color w:val="71828D"/>
          <w:sz w:val="22"/>
          <w:szCs w:val="22"/>
        </w:rPr>
      </w:pPr>
      <w:r w:rsidRPr="00A645CC">
        <w:rPr>
          <w:rFonts w:ascii="Arial" w:hAnsi="Arial" w:cs="Arial"/>
          <w:color w:val="71828D"/>
          <w:sz w:val="22"/>
          <w:szCs w:val="22"/>
        </w:rPr>
        <w:t>Depending on the outcome of the investigation, immediate disciplinary action and any other action that may be appropriate will be taken. This may mean, for example, dismissal (for staff members) or termination of the contract (for contractors).</w:t>
      </w:r>
    </w:p>
    <w:p w14:paraId="3B1084BE" w14:textId="23C37DC8" w:rsidR="002C32FC" w:rsidRPr="00A645CC" w:rsidRDefault="002C32FC" w:rsidP="00A645CC">
      <w:pPr>
        <w:pStyle w:val="ListParagraph"/>
        <w:numPr>
          <w:ilvl w:val="1"/>
          <w:numId w:val="18"/>
        </w:numPr>
        <w:spacing w:line="276" w:lineRule="auto"/>
        <w:rPr>
          <w:rFonts w:ascii="Arial" w:hAnsi="Arial" w:cs="Arial"/>
          <w:color w:val="71828D"/>
          <w:sz w:val="22"/>
          <w:szCs w:val="22"/>
        </w:rPr>
      </w:pPr>
      <w:r w:rsidRPr="00A645CC">
        <w:rPr>
          <w:rFonts w:ascii="Arial" w:hAnsi="Arial" w:cs="Arial"/>
          <w:color w:val="71828D"/>
          <w:sz w:val="22"/>
          <w:szCs w:val="22"/>
        </w:rPr>
        <w:t>Lifewater will consult</w:t>
      </w:r>
      <w:r w:rsidR="00051233" w:rsidRPr="00A645CC">
        <w:rPr>
          <w:rFonts w:ascii="Arial" w:hAnsi="Arial" w:cs="Arial"/>
          <w:color w:val="71828D"/>
          <w:sz w:val="22"/>
          <w:szCs w:val="22"/>
        </w:rPr>
        <w:t xml:space="preserve"> local</w:t>
      </w:r>
      <w:r w:rsidRPr="00A645CC">
        <w:rPr>
          <w:rFonts w:ascii="Arial" w:hAnsi="Arial" w:cs="Arial"/>
          <w:color w:val="71828D"/>
          <w:sz w:val="22"/>
          <w:szCs w:val="22"/>
        </w:rPr>
        <w:t xml:space="preserve"> legal counsel to ensure </w:t>
      </w:r>
      <w:r w:rsidR="00844F1D" w:rsidRPr="00A645CC">
        <w:rPr>
          <w:rFonts w:ascii="Arial" w:hAnsi="Arial" w:cs="Arial"/>
          <w:color w:val="71828D"/>
          <w:sz w:val="22"/>
          <w:szCs w:val="22"/>
        </w:rPr>
        <w:t xml:space="preserve">that </w:t>
      </w:r>
      <w:r w:rsidRPr="00A645CC">
        <w:rPr>
          <w:rFonts w:ascii="Arial" w:hAnsi="Arial" w:cs="Arial"/>
          <w:color w:val="71828D"/>
          <w:sz w:val="22"/>
          <w:szCs w:val="22"/>
        </w:rPr>
        <w:t>the process and decision</w:t>
      </w:r>
      <w:r w:rsidR="00844F1D" w:rsidRPr="00A645CC">
        <w:rPr>
          <w:rFonts w:ascii="Arial" w:hAnsi="Arial" w:cs="Arial"/>
          <w:color w:val="71828D"/>
          <w:sz w:val="22"/>
          <w:szCs w:val="22"/>
        </w:rPr>
        <w:t>s</w:t>
      </w:r>
      <w:r w:rsidRPr="00A645CC">
        <w:rPr>
          <w:rFonts w:ascii="Arial" w:hAnsi="Arial" w:cs="Arial"/>
          <w:color w:val="71828D"/>
          <w:sz w:val="22"/>
          <w:szCs w:val="22"/>
        </w:rPr>
        <w:t xml:space="preserve"> are in accordance with </w:t>
      </w:r>
      <w:r w:rsidR="00051233" w:rsidRPr="00A645CC">
        <w:rPr>
          <w:rFonts w:ascii="Arial" w:hAnsi="Arial" w:cs="Arial"/>
          <w:color w:val="71828D"/>
          <w:sz w:val="22"/>
          <w:szCs w:val="22"/>
        </w:rPr>
        <w:t xml:space="preserve">national </w:t>
      </w:r>
      <w:r w:rsidRPr="00A645CC">
        <w:rPr>
          <w:rFonts w:ascii="Arial" w:hAnsi="Arial" w:cs="Arial"/>
          <w:color w:val="71828D"/>
          <w:sz w:val="22"/>
          <w:szCs w:val="22"/>
        </w:rPr>
        <w:t>labor laws and regulations.</w:t>
      </w:r>
      <w:r w:rsidR="000B568C" w:rsidRPr="00A645CC">
        <w:rPr>
          <w:rFonts w:ascii="Arial" w:hAnsi="Arial" w:cs="Arial"/>
          <w:color w:val="71828D"/>
          <w:sz w:val="22"/>
          <w:szCs w:val="22"/>
        </w:rPr>
        <w:t xml:space="preserve"> </w:t>
      </w:r>
      <w:r w:rsidRPr="00A645CC">
        <w:rPr>
          <w:rFonts w:ascii="Arial" w:hAnsi="Arial" w:cs="Arial"/>
          <w:color w:val="71828D"/>
          <w:sz w:val="22"/>
          <w:szCs w:val="22"/>
        </w:rPr>
        <w:t xml:space="preserve">In the event that a Lifewater staff member or representative is charged for suspected abuse, </w:t>
      </w:r>
      <w:r w:rsidR="00844F1D" w:rsidRPr="00A645CC">
        <w:rPr>
          <w:rFonts w:ascii="Arial" w:hAnsi="Arial" w:cs="Arial"/>
          <w:color w:val="71828D"/>
          <w:sz w:val="22"/>
          <w:szCs w:val="22"/>
        </w:rPr>
        <w:t xml:space="preserve">and the allegation is verified, </w:t>
      </w:r>
      <w:r w:rsidRPr="00A645CC">
        <w:rPr>
          <w:rFonts w:ascii="Arial" w:hAnsi="Arial" w:cs="Arial"/>
          <w:color w:val="71828D"/>
          <w:sz w:val="22"/>
          <w:szCs w:val="22"/>
        </w:rPr>
        <w:t xml:space="preserve">Lifewater </w:t>
      </w:r>
      <w:r w:rsidR="00844F1D" w:rsidRPr="00A645CC">
        <w:rPr>
          <w:rFonts w:ascii="Arial" w:hAnsi="Arial" w:cs="Arial"/>
          <w:color w:val="71828D"/>
          <w:sz w:val="22"/>
          <w:szCs w:val="22"/>
        </w:rPr>
        <w:t>will</w:t>
      </w:r>
      <w:r w:rsidRPr="00A645CC">
        <w:rPr>
          <w:rFonts w:ascii="Arial" w:hAnsi="Arial" w:cs="Arial"/>
          <w:color w:val="71828D"/>
          <w:sz w:val="22"/>
          <w:szCs w:val="22"/>
        </w:rPr>
        <w:t xml:space="preserve"> disclose this </w:t>
      </w:r>
      <w:r w:rsidRPr="00A645CC">
        <w:rPr>
          <w:rFonts w:ascii="Arial" w:hAnsi="Arial" w:cs="Arial"/>
          <w:color w:val="71828D"/>
          <w:sz w:val="22"/>
          <w:szCs w:val="22"/>
        </w:rPr>
        <w:lastRenderedPageBreak/>
        <w:t>information if requested through a reference check. Any disclosures will be made in accordance with applicable law and/or customs.</w:t>
      </w:r>
    </w:p>
    <w:p w14:paraId="63D8A4E6" w14:textId="77777777" w:rsidR="00DF7D9C" w:rsidRPr="00A645CC" w:rsidRDefault="00DF7D9C" w:rsidP="00A645CC">
      <w:pPr>
        <w:spacing w:line="276" w:lineRule="auto"/>
        <w:rPr>
          <w:rFonts w:ascii="Arial" w:hAnsi="Arial" w:cs="Arial"/>
          <w:color w:val="71828D"/>
          <w:sz w:val="22"/>
          <w:szCs w:val="22"/>
        </w:rPr>
      </w:pPr>
    </w:p>
    <w:p w14:paraId="32AC2548" w14:textId="77777777" w:rsidR="00A645CC" w:rsidRDefault="00A645CC" w:rsidP="00A645CC">
      <w:pPr>
        <w:spacing w:line="276" w:lineRule="auto"/>
        <w:rPr>
          <w:rFonts w:ascii="Arial" w:hAnsi="Arial" w:cs="Arial"/>
          <w:color w:val="71828D"/>
          <w:sz w:val="22"/>
          <w:szCs w:val="22"/>
        </w:rPr>
      </w:pPr>
      <w:bookmarkStart w:id="6" w:name="_Toc455067414"/>
    </w:p>
    <w:p w14:paraId="111F09AF" w14:textId="77777777" w:rsidR="00A645CC" w:rsidRDefault="00A645CC" w:rsidP="00A645CC">
      <w:pPr>
        <w:spacing w:line="276" w:lineRule="auto"/>
        <w:rPr>
          <w:rFonts w:ascii="Arial" w:hAnsi="Arial" w:cs="Arial"/>
          <w:color w:val="71828D"/>
          <w:sz w:val="22"/>
          <w:szCs w:val="22"/>
        </w:rPr>
      </w:pPr>
    </w:p>
    <w:p w14:paraId="08A68F8D" w14:textId="4C0338F0" w:rsidR="00182563" w:rsidRPr="00A645CC" w:rsidRDefault="000B568C" w:rsidP="00A645CC">
      <w:pPr>
        <w:spacing w:line="276" w:lineRule="auto"/>
        <w:rPr>
          <w:rFonts w:ascii="Arial" w:eastAsiaTheme="majorEastAsia" w:hAnsi="Arial" w:cs="Arial"/>
          <w:color w:val="71828D"/>
          <w:sz w:val="22"/>
          <w:szCs w:val="22"/>
        </w:rPr>
      </w:pPr>
      <w:r w:rsidRPr="00A645CC">
        <w:rPr>
          <w:rFonts w:ascii="Arial" w:hAnsi="Arial" w:cs="Arial"/>
          <w:b/>
          <w:color w:val="71828D"/>
          <w:sz w:val="22"/>
          <w:szCs w:val="22"/>
        </w:rPr>
        <w:t xml:space="preserve">Incident </w:t>
      </w:r>
      <w:r w:rsidR="001315FC" w:rsidRPr="00A645CC">
        <w:rPr>
          <w:rFonts w:ascii="Arial" w:hAnsi="Arial" w:cs="Arial"/>
          <w:b/>
          <w:color w:val="71828D"/>
          <w:sz w:val="22"/>
          <w:szCs w:val="22"/>
        </w:rPr>
        <w:t>R</w:t>
      </w:r>
      <w:r w:rsidR="00182563" w:rsidRPr="00A645CC">
        <w:rPr>
          <w:rFonts w:ascii="Arial" w:hAnsi="Arial" w:cs="Arial"/>
          <w:b/>
          <w:color w:val="71828D"/>
          <w:sz w:val="22"/>
          <w:szCs w:val="22"/>
        </w:rPr>
        <w:t xml:space="preserve">eporting </w:t>
      </w:r>
      <w:r w:rsidR="001315FC" w:rsidRPr="00A645CC">
        <w:rPr>
          <w:rFonts w:ascii="Arial" w:hAnsi="Arial" w:cs="Arial"/>
          <w:b/>
          <w:color w:val="71828D"/>
          <w:sz w:val="22"/>
          <w:szCs w:val="22"/>
        </w:rPr>
        <w:t>O</w:t>
      </w:r>
      <w:r w:rsidR="00182563" w:rsidRPr="00A645CC">
        <w:rPr>
          <w:rFonts w:ascii="Arial" w:hAnsi="Arial" w:cs="Arial"/>
          <w:b/>
          <w:color w:val="71828D"/>
          <w:sz w:val="22"/>
          <w:szCs w:val="22"/>
        </w:rPr>
        <w:t>verview</w:t>
      </w:r>
      <w:bookmarkEnd w:id="6"/>
    </w:p>
    <w:p w14:paraId="029F32DE" w14:textId="77777777" w:rsidR="006F218A" w:rsidRPr="00A645CC" w:rsidRDefault="006F218A" w:rsidP="00A645CC">
      <w:pPr>
        <w:spacing w:line="276" w:lineRule="auto"/>
        <w:rPr>
          <w:rFonts w:ascii="Arial" w:hAnsi="Arial" w:cs="Arial"/>
          <w:color w:val="71828D"/>
          <w:sz w:val="22"/>
          <w:szCs w:val="22"/>
        </w:rPr>
      </w:pPr>
    </w:p>
    <w:p w14:paraId="093B09F6" w14:textId="7B8D355C" w:rsidR="00DF7D9C" w:rsidRPr="00A645CC" w:rsidRDefault="00DF7D9C" w:rsidP="00A645CC">
      <w:pPr>
        <w:spacing w:line="276" w:lineRule="auto"/>
        <w:rPr>
          <w:rFonts w:ascii="Arial" w:hAnsi="Arial" w:cs="Arial"/>
          <w:color w:val="71828D"/>
          <w:sz w:val="22"/>
          <w:szCs w:val="22"/>
        </w:rPr>
      </w:pPr>
      <w:r w:rsidRPr="00A645CC">
        <w:rPr>
          <w:rFonts w:ascii="Arial" w:hAnsi="Arial" w:cs="Arial"/>
          <w:noProof/>
          <w:color w:val="71828D"/>
          <w:sz w:val="22"/>
          <w:szCs w:val="22"/>
        </w:rPr>
        <w:drawing>
          <wp:inline distT="0" distB="0" distL="0" distR="0" wp14:anchorId="73451470" wp14:editId="140DF1DE">
            <wp:extent cx="5941872" cy="6121400"/>
            <wp:effectExtent l="0" t="0" r="27305"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2347E2" w14:textId="77777777" w:rsidR="00AF3B3C" w:rsidRPr="00A645CC" w:rsidRDefault="00AF3B3C" w:rsidP="00A645CC">
      <w:pPr>
        <w:widowControl w:val="0"/>
        <w:autoSpaceDE w:val="0"/>
        <w:autoSpaceDN w:val="0"/>
        <w:adjustRightInd w:val="0"/>
        <w:spacing w:line="276" w:lineRule="auto"/>
        <w:rPr>
          <w:rFonts w:ascii="Arial" w:hAnsi="Arial" w:cs="Arial"/>
          <w:color w:val="71828D"/>
          <w:sz w:val="22"/>
          <w:szCs w:val="22"/>
        </w:rPr>
      </w:pPr>
    </w:p>
    <w:p w14:paraId="716035E9" w14:textId="3B2BA50F" w:rsidR="00A645CC" w:rsidRDefault="00A645CC">
      <w:pPr>
        <w:rPr>
          <w:rFonts w:ascii="Arial" w:hAnsi="Arial" w:cs="Arial"/>
          <w:color w:val="71828D"/>
          <w:sz w:val="22"/>
          <w:szCs w:val="22"/>
        </w:rPr>
      </w:pPr>
      <w:r>
        <w:rPr>
          <w:rFonts w:ascii="Arial" w:hAnsi="Arial" w:cs="Arial"/>
          <w:color w:val="71828D"/>
          <w:sz w:val="22"/>
          <w:szCs w:val="22"/>
        </w:rPr>
        <w:br w:type="page"/>
      </w:r>
    </w:p>
    <w:p w14:paraId="1467F636" w14:textId="77777777" w:rsidR="000B568C" w:rsidRPr="00A645CC" w:rsidRDefault="000B568C" w:rsidP="00A645CC">
      <w:pPr>
        <w:widowControl w:val="0"/>
        <w:autoSpaceDE w:val="0"/>
        <w:autoSpaceDN w:val="0"/>
        <w:adjustRightInd w:val="0"/>
        <w:spacing w:after="240" w:line="276" w:lineRule="auto"/>
        <w:rPr>
          <w:rFonts w:ascii="Arial" w:hAnsi="Arial" w:cs="Arial"/>
          <w:color w:val="71828D"/>
          <w:sz w:val="22"/>
          <w:szCs w:val="22"/>
        </w:rPr>
      </w:pPr>
    </w:p>
    <w:p w14:paraId="5212AD72" w14:textId="77777777" w:rsidR="001315FC" w:rsidRPr="00A645CC" w:rsidRDefault="001315FC" w:rsidP="00A645CC">
      <w:pPr>
        <w:pStyle w:val="Heading1"/>
        <w:numPr>
          <w:ilvl w:val="0"/>
          <w:numId w:val="16"/>
        </w:numPr>
        <w:spacing w:line="276" w:lineRule="auto"/>
        <w:ind w:left="540" w:hanging="540"/>
        <w:rPr>
          <w:rFonts w:ascii="Arial" w:hAnsi="Arial" w:cs="Arial"/>
          <w:b/>
          <w:color w:val="71828D"/>
          <w:sz w:val="22"/>
          <w:szCs w:val="22"/>
        </w:rPr>
      </w:pPr>
      <w:bookmarkStart w:id="7" w:name="_Toc455067415"/>
      <w:r w:rsidRPr="00A645CC">
        <w:rPr>
          <w:rFonts w:ascii="Arial" w:hAnsi="Arial" w:cs="Arial"/>
          <w:b/>
          <w:color w:val="71828D"/>
          <w:sz w:val="22"/>
          <w:szCs w:val="22"/>
        </w:rPr>
        <w:t>Relevant Contact Numbers</w:t>
      </w:r>
      <w:bookmarkEnd w:id="7"/>
    </w:p>
    <w:p w14:paraId="3194CD80" w14:textId="77777777" w:rsidR="001315FC" w:rsidRPr="00A645CC" w:rsidRDefault="001315FC" w:rsidP="00A645CC">
      <w:pPr>
        <w:spacing w:line="276" w:lineRule="auto"/>
        <w:rPr>
          <w:rFonts w:ascii="Arial" w:hAnsi="Arial" w:cs="Arial"/>
          <w:b/>
          <w:color w:val="71828D"/>
          <w:sz w:val="22"/>
          <w:szCs w:val="22"/>
        </w:rPr>
      </w:pPr>
    </w:p>
    <w:tbl>
      <w:tblPr>
        <w:tblStyle w:val="GridTable4-Accent61"/>
        <w:tblW w:w="0" w:type="auto"/>
        <w:tblLook w:val="04A0" w:firstRow="1" w:lastRow="0" w:firstColumn="1" w:lastColumn="0" w:noHBand="0" w:noVBand="1"/>
      </w:tblPr>
      <w:tblGrid>
        <w:gridCol w:w="2065"/>
        <w:gridCol w:w="4168"/>
        <w:gridCol w:w="3117"/>
      </w:tblGrid>
      <w:tr w:rsidR="001315FC" w:rsidRPr="00A645CC" w14:paraId="7C7D04EA" w14:textId="77777777" w:rsidTr="00273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49C853C" w14:textId="77777777" w:rsidR="001315FC" w:rsidRPr="00A645CC" w:rsidRDefault="001315FC" w:rsidP="00A645CC">
            <w:pPr>
              <w:spacing w:line="276" w:lineRule="auto"/>
              <w:rPr>
                <w:rFonts w:ascii="Arial" w:hAnsi="Arial" w:cs="Arial"/>
                <w:sz w:val="22"/>
                <w:szCs w:val="22"/>
              </w:rPr>
            </w:pPr>
            <w:r w:rsidRPr="00A645CC">
              <w:rPr>
                <w:rFonts w:ascii="Arial" w:hAnsi="Arial" w:cs="Arial"/>
                <w:sz w:val="22"/>
                <w:szCs w:val="22"/>
              </w:rPr>
              <w:t>Name</w:t>
            </w:r>
          </w:p>
        </w:tc>
        <w:tc>
          <w:tcPr>
            <w:tcW w:w="4168" w:type="dxa"/>
          </w:tcPr>
          <w:p w14:paraId="73B0318D" w14:textId="77777777" w:rsidR="001315FC" w:rsidRPr="00A645CC" w:rsidRDefault="001315FC" w:rsidP="00A645C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645CC">
              <w:rPr>
                <w:rFonts w:ascii="Arial" w:hAnsi="Arial" w:cs="Arial"/>
                <w:sz w:val="22"/>
                <w:szCs w:val="22"/>
              </w:rPr>
              <w:t>Title/Affiliation</w:t>
            </w:r>
          </w:p>
        </w:tc>
        <w:tc>
          <w:tcPr>
            <w:tcW w:w="3117" w:type="dxa"/>
          </w:tcPr>
          <w:p w14:paraId="4969D77F" w14:textId="77777777" w:rsidR="001315FC" w:rsidRPr="00A645CC" w:rsidRDefault="001315FC" w:rsidP="00A645C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645CC">
              <w:rPr>
                <w:rFonts w:ascii="Arial" w:hAnsi="Arial" w:cs="Arial"/>
                <w:sz w:val="22"/>
                <w:szCs w:val="22"/>
              </w:rPr>
              <w:t>Contact Details</w:t>
            </w:r>
          </w:p>
        </w:tc>
      </w:tr>
      <w:tr w:rsidR="001315FC" w:rsidRPr="00A645CC" w14:paraId="570099E9" w14:textId="77777777" w:rsidTr="0027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33286C8" w14:textId="77777777" w:rsidR="001315FC" w:rsidRPr="00A645CC" w:rsidRDefault="001315FC" w:rsidP="00A645CC">
            <w:pPr>
              <w:spacing w:line="276" w:lineRule="auto"/>
              <w:rPr>
                <w:rFonts w:ascii="Arial" w:hAnsi="Arial" w:cs="Arial"/>
                <w:b w:val="0"/>
                <w:color w:val="71828D"/>
                <w:sz w:val="22"/>
                <w:szCs w:val="22"/>
              </w:rPr>
            </w:pPr>
          </w:p>
        </w:tc>
        <w:tc>
          <w:tcPr>
            <w:tcW w:w="4168" w:type="dxa"/>
          </w:tcPr>
          <w:p w14:paraId="24699793" w14:textId="77777777" w:rsidR="001315FC" w:rsidRPr="00A645CC" w:rsidRDefault="001315FC" w:rsidP="00A645C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1828D"/>
                <w:sz w:val="22"/>
                <w:szCs w:val="22"/>
              </w:rPr>
            </w:pPr>
            <w:r w:rsidRPr="00A645CC">
              <w:rPr>
                <w:rFonts w:ascii="Arial" w:hAnsi="Arial" w:cs="Arial"/>
                <w:color w:val="71828D"/>
                <w:sz w:val="22"/>
                <w:szCs w:val="22"/>
              </w:rPr>
              <w:t>Police Department</w:t>
            </w:r>
          </w:p>
        </w:tc>
        <w:tc>
          <w:tcPr>
            <w:tcW w:w="3117" w:type="dxa"/>
          </w:tcPr>
          <w:p w14:paraId="01E8B1FB" w14:textId="77777777" w:rsidR="001315FC" w:rsidRPr="00A645CC" w:rsidRDefault="001315FC" w:rsidP="00A645C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1828D"/>
                <w:sz w:val="22"/>
                <w:szCs w:val="22"/>
              </w:rPr>
            </w:pPr>
          </w:p>
        </w:tc>
      </w:tr>
      <w:tr w:rsidR="001315FC" w:rsidRPr="00A645CC" w14:paraId="3BEAF0BB" w14:textId="77777777" w:rsidTr="00273FC4">
        <w:tc>
          <w:tcPr>
            <w:cnfStyle w:val="001000000000" w:firstRow="0" w:lastRow="0" w:firstColumn="1" w:lastColumn="0" w:oddVBand="0" w:evenVBand="0" w:oddHBand="0" w:evenHBand="0" w:firstRowFirstColumn="0" w:firstRowLastColumn="0" w:lastRowFirstColumn="0" w:lastRowLastColumn="0"/>
            <w:tcW w:w="2065" w:type="dxa"/>
          </w:tcPr>
          <w:p w14:paraId="4D1D7489" w14:textId="77777777" w:rsidR="001315FC" w:rsidRPr="00A645CC" w:rsidRDefault="001315FC" w:rsidP="00A645CC">
            <w:pPr>
              <w:spacing w:line="276" w:lineRule="auto"/>
              <w:rPr>
                <w:rFonts w:ascii="Arial" w:hAnsi="Arial" w:cs="Arial"/>
                <w:b w:val="0"/>
                <w:color w:val="71828D"/>
                <w:sz w:val="22"/>
                <w:szCs w:val="22"/>
              </w:rPr>
            </w:pPr>
          </w:p>
        </w:tc>
        <w:tc>
          <w:tcPr>
            <w:tcW w:w="4168" w:type="dxa"/>
          </w:tcPr>
          <w:p w14:paraId="7E0C8408" w14:textId="7EF42B58" w:rsidR="001315FC" w:rsidRPr="00A645CC" w:rsidRDefault="00B37B2B" w:rsidP="00A645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71828D"/>
                <w:sz w:val="22"/>
                <w:szCs w:val="22"/>
              </w:rPr>
            </w:pPr>
            <w:r w:rsidRPr="00A645CC">
              <w:rPr>
                <w:rFonts w:ascii="Arial" w:hAnsi="Arial" w:cs="Arial"/>
                <w:color w:val="71828D"/>
                <w:sz w:val="22"/>
                <w:szCs w:val="22"/>
              </w:rPr>
              <w:t xml:space="preserve">Social Services </w:t>
            </w:r>
            <w:proofErr w:type="spellStart"/>
            <w:r w:rsidR="00273FC4" w:rsidRPr="00A645CC">
              <w:rPr>
                <w:rFonts w:ascii="Arial" w:hAnsi="Arial" w:cs="Arial"/>
                <w:color w:val="71828D"/>
                <w:sz w:val="22"/>
                <w:szCs w:val="22"/>
              </w:rPr>
              <w:t>Dept</w:t>
            </w:r>
            <w:proofErr w:type="spellEnd"/>
            <w:r w:rsidR="00273FC4" w:rsidRPr="00A645CC">
              <w:rPr>
                <w:rFonts w:ascii="Arial" w:hAnsi="Arial" w:cs="Arial"/>
                <w:color w:val="71828D"/>
                <w:sz w:val="22"/>
                <w:szCs w:val="22"/>
              </w:rPr>
              <w:t>/</w:t>
            </w:r>
            <w:r w:rsidR="001315FC" w:rsidRPr="00A645CC">
              <w:rPr>
                <w:rFonts w:ascii="Arial" w:hAnsi="Arial" w:cs="Arial"/>
                <w:color w:val="71828D"/>
                <w:sz w:val="22"/>
                <w:szCs w:val="22"/>
              </w:rPr>
              <w:t>Child Protection Unit</w:t>
            </w:r>
          </w:p>
        </w:tc>
        <w:tc>
          <w:tcPr>
            <w:tcW w:w="3117" w:type="dxa"/>
          </w:tcPr>
          <w:p w14:paraId="4132260F" w14:textId="77777777" w:rsidR="001315FC" w:rsidRPr="00A645CC" w:rsidRDefault="001315FC" w:rsidP="00A645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71828D"/>
                <w:sz w:val="22"/>
                <w:szCs w:val="22"/>
              </w:rPr>
            </w:pPr>
          </w:p>
        </w:tc>
      </w:tr>
      <w:tr w:rsidR="001315FC" w:rsidRPr="00A645CC" w14:paraId="4F93E89B" w14:textId="77777777" w:rsidTr="00273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F220343" w14:textId="77777777" w:rsidR="001315FC" w:rsidRPr="00A645CC" w:rsidRDefault="001315FC" w:rsidP="00A645CC">
            <w:pPr>
              <w:spacing w:line="276" w:lineRule="auto"/>
              <w:rPr>
                <w:rFonts w:ascii="Arial" w:hAnsi="Arial" w:cs="Arial"/>
                <w:b w:val="0"/>
                <w:color w:val="71828D"/>
                <w:sz w:val="22"/>
                <w:szCs w:val="22"/>
              </w:rPr>
            </w:pPr>
          </w:p>
        </w:tc>
        <w:tc>
          <w:tcPr>
            <w:tcW w:w="4168" w:type="dxa"/>
          </w:tcPr>
          <w:p w14:paraId="16E3E634" w14:textId="77777777" w:rsidR="001315FC" w:rsidRPr="00A645CC" w:rsidRDefault="001315FC" w:rsidP="00A645C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1828D"/>
                <w:sz w:val="22"/>
                <w:szCs w:val="22"/>
              </w:rPr>
            </w:pPr>
            <w:r w:rsidRPr="00A645CC">
              <w:rPr>
                <w:rFonts w:ascii="Arial" w:hAnsi="Arial" w:cs="Arial"/>
                <w:color w:val="71828D"/>
                <w:sz w:val="22"/>
                <w:szCs w:val="22"/>
              </w:rPr>
              <w:t>Legal Counsel</w:t>
            </w:r>
          </w:p>
        </w:tc>
        <w:tc>
          <w:tcPr>
            <w:tcW w:w="3117" w:type="dxa"/>
          </w:tcPr>
          <w:p w14:paraId="40030998" w14:textId="77777777" w:rsidR="001315FC" w:rsidRPr="00A645CC" w:rsidRDefault="001315FC" w:rsidP="00A645C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1828D"/>
                <w:sz w:val="22"/>
                <w:szCs w:val="22"/>
              </w:rPr>
            </w:pPr>
          </w:p>
        </w:tc>
      </w:tr>
    </w:tbl>
    <w:p w14:paraId="735D2D36" w14:textId="77777777" w:rsidR="00A645CC" w:rsidRDefault="00A645CC" w:rsidP="00A645CC">
      <w:pPr>
        <w:pStyle w:val="Heading1"/>
        <w:spacing w:line="276" w:lineRule="auto"/>
        <w:rPr>
          <w:rFonts w:ascii="Arial" w:hAnsi="Arial" w:cs="Arial"/>
          <w:color w:val="71828D"/>
          <w:sz w:val="22"/>
          <w:szCs w:val="22"/>
        </w:rPr>
      </w:pPr>
      <w:bookmarkStart w:id="8" w:name="_Toc455067416"/>
    </w:p>
    <w:p w14:paraId="1AA7AB33" w14:textId="7E91B5CE" w:rsidR="006F218A" w:rsidRPr="00A645CC" w:rsidRDefault="006F218A" w:rsidP="00A645CC">
      <w:pPr>
        <w:pStyle w:val="Heading1"/>
        <w:spacing w:line="276" w:lineRule="auto"/>
        <w:rPr>
          <w:rFonts w:ascii="Arial" w:hAnsi="Arial" w:cs="Arial"/>
          <w:b/>
          <w:color w:val="71828D"/>
          <w:sz w:val="22"/>
          <w:szCs w:val="22"/>
        </w:rPr>
      </w:pPr>
      <w:r w:rsidRPr="00A645CC">
        <w:rPr>
          <w:rFonts w:ascii="Arial" w:hAnsi="Arial" w:cs="Arial"/>
          <w:b/>
          <w:color w:val="71828D"/>
          <w:sz w:val="22"/>
          <w:szCs w:val="22"/>
        </w:rPr>
        <w:t>Appendi</w:t>
      </w:r>
      <w:r w:rsidR="001315FC" w:rsidRPr="00A645CC">
        <w:rPr>
          <w:rFonts w:ascii="Arial" w:hAnsi="Arial" w:cs="Arial"/>
          <w:b/>
          <w:color w:val="71828D"/>
          <w:sz w:val="22"/>
          <w:szCs w:val="22"/>
        </w:rPr>
        <w:t>ces</w:t>
      </w:r>
      <w:bookmarkEnd w:id="8"/>
    </w:p>
    <w:p w14:paraId="4249380F" w14:textId="77777777" w:rsidR="00952DA9" w:rsidRPr="00A645CC" w:rsidRDefault="00952DA9" w:rsidP="00A645CC">
      <w:pPr>
        <w:pStyle w:val="Heading2"/>
        <w:spacing w:line="276" w:lineRule="auto"/>
        <w:rPr>
          <w:rFonts w:ascii="Arial" w:hAnsi="Arial" w:cs="Arial"/>
          <w:b/>
          <w:color w:val="71828D"/>
          <w:sz w:val="22"/>
          <w:szCs w:val="22"/>
        </w:rPr>
      </w:pPr>
    </w:p>
    <w:p w14:paraId="106D0AEF" w14:textId="6B779E5D" w:rsidR="00952DA9" w:rsidRPr="00A645CC" w:rsidRDefault="00952DA9" w:rsidP="00A645CC">
      <w:pPr>
        <w:pStyle w:val="Heading2"/>
        <w:spacing w:line="276" w:lineRule="auto"/>
        <w:rPr>
          <w:rFonts w:ascii="Arial" w:hAnsi="Arial" w:cs="Arial"/>
          <w:b/>
          <w:color w:val="71828D"/>
          <w:sz w:val="22"/>
          <w:szCs w:val="22"/>
        </w:rPr>
      </w:pPr>
      <w:bookmarkStart w:id="9" w:name="_Toc455067417"/>
      <w:r w:rsidRPr="00A645CC">
        <w:rPr>
          <w:rFonts w:ascii="Arial" w:hAnsi="Arial" w:cs="Arial"/>
          <w:b/>
          <w:color w:val="71828D"/>
          <w:sz w:val="22"/>
          <w:szCs w:val="22"/>
        </w:rPr>
        <w:t>Appendix 1: Child Protection Policy Summary</w:t>
      </w:r>
      <w:bookmarkEnd w:id="9"/>
    </w:p>
    <w:p w14:paraId="63454DB7" w14:textId="77777777" w:rsidR="006F218A" w:rsidRPr="00A645CC" w:rsidRDefault="006F218A" w:rsidP="00A645CC">
      <w:pPr>
        <w:pStyle w:val="Heading2"/>
        <w:spacing w:line="276" w:lineRule="auto"/>
        <w:rPr>
          <w:rFonts w:ascii="Arial" w:hAnsi="Arial" w:cs="Arial"/>
          <w:color w:val="71828D"/>
          <w:sz w:val="22"/>
          <w:szCs w:val="22"/>
        </w:rPr>
      </w:pPr>
    </w:p>
    <w:p w14:paraId="3F9171DF" w14:textId="77777777" w:rsidR="00C35733" w:rsidRPr="00A645CC" w:rsidRDefault="00C35733"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Lifewater International (herein referred to as “Lifewater”) recognizes the dignity and rights of all people, especially children. As a child-focused organization, we believe that every child, regardless of race, gender, religion, disability, or socio-economic status, should have the opportunity to experience a life of health and wholeness. Lifewater and all of its staff, volunteers and other representatives, are committed to creating a safe environment for children and young people. Lifewater does not tolerate abuse, neglect, violence, or exploitation in any form. </w:t>
      </w:r>
    </w:p>
    <w:p w14:paraId="49CA5FD3" w14:textId="77777777" w:rsidR="00C35733" w:rsidRPr="00A645CC" w:rsidRDefault="00C35733" w:rsidP="00A645CC">
      <w:pPr>
        <w:spacing w:line="276" w:lineRule="auto"/>
        <w:rPr>
          <w:rFonts w:ascii="Arial" w:hAnsi="Arial" w:cs="Arial"/>
          <w:b/>
          <w:color w:val="71828D"/>
          <w:sz w:val="22"/>
          <w:szCs w:val="22"/>
        </w:rPr>
      </w:pPr>
    </w:p>
    <w:p w14:paraId="73CB01B5" w14:textId="77777777" w:rsidR="00C35733" w:rsidRPr="00A645CC" w:rsidRDefault="00C35733"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All Lifewater representatives must comply with the terms of the Child Protection Policy and the Code of Conduct at all times. This policy applies to all Lifewater staff, volunteers, visitors and other representatives involved in </w:t>
      </w:r>
      <w:proofErr w:type="spellStart"/>
      <w:r w:rsidRPr="00A645CC">
        <w:rPr>
          <w:rFonts w:ascii="Arial" w:hAnsi="Arial" w:cs="Arial"/>
          <w:color w:val="71828D"/>
          <w:sz w:val="22"/>
          <w:szCs w:val="22"/>
        </w:rPr>
        <w:t>Lifewater’s</w:t>
      </w:r>
      <w:proofErr w:type="spellEnd"/>
      <w:r w:rsidRPr="00A645CC">
        <w:rPr>
          <w:rFonts w:ascii="Arial" w:hAnsi="Arial" w:cs="Arial"/>
          <w:color w:val="71828D"/>
          <w:sz w:val="22"/>
          <w:szCs w:val="22"/>
        </w:rPr>
        <w:t xml:space="preserve"> work that involves or comes into contact with anyone under the age of 18. A copy of the full policy is posted in the country office and available upon request.</w:t>
      </w:r>
    </w:p>
    <w:p w14:paraId="4E0D77B6" w14:textId="77777777" w:rsidR="00C35733" w:rsidRPr="00A645CC" w:rsidRDefault="00C35733" w:rsidP="00A645CC">
      <w:pPr>
        <w:spacing w:line="276" w:lineRule="auto"/>
        <w:rPr>
          <w:rFonts w:ascii="Arial" w:hAnsi="Arial" w:cs="Arial"/>
          <w:color w:val="71828D"/>
          <w:sz w:val="22"/>
          <w:szCs w:val="22"/>
        </w:rPr>
      </w:pPr>
    </w:p>
    <w:p w14:paraId="75B65DCD" w14:textId="77777777" w:rsidR="00C35733" w:rsidRPr="00A645CC" w:rsidRDefault="00C35733" w:rsidP="00A645CC">
      <w:pPr>
        <w:spacing w:line="276" w:lineRule="auto"/>
        <w:rPr>
          <w:rFonts w:ascii="Arial" w:hAnsi="Arial" w:cs="Arial"/>
          <w:color w:val="71828D"/>
          <w:sz w:val="22"/>
          <w:szCs w:val="22"/>
        </w:rPr>
      </w:pPr>
      <w:r w:rsidRPr="00A645CC">
        <w:rPr>
          <w:rFonts w:ascii="Arial" w:hAnsi="Arial" w:cs="Arial"/>
          <w:b/>
          <w:bCs/>
          <w:color w:val="71828D"/>
          <w:sz w:val="22"/>
          <w:szCs w:val="22"/>
        </w:rPr>
        <w:t>Reporting and Response</w:t>
      </w:r>
    </w:p>
    <w:p w14:paraId="703975C2" w14:textId="6F5BE621" w:rsidR="00C35733" w:rsidRPr="00A645CC" w:rsidRDefault="00844F1D"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Any Lifewater visitor who has concerns regarding abuse should report to a Lifewater staff member, who will then follow the procedures below. </w:t>
      </w:r>
      <w:r w:rsidR="00C35733" w:rsidRPr="00A645CC">
        <w:rPr>
          <w:rFonts w:ascii="Arial" w:hAnsi="Arial" w:cs="Arial"/>
          <w:color w:val="71828D"/>
          <w:sz w:val="22"/>
          <w:szCs w:val="22"/>
        </w:rPr>
        <w:t xml:space="preserve">As soon as any Lifewater staff member or representative observes or learns of any incident or allegation of abuse by someone affiliated with Lifewater or a third party, that </w:t>
      </w:r>
      <w:r w:rsidRPr="00A645CC">
        <w:rPr>
          <w:rFonts w:ascii="Arial" w:hAnsi="Arial" w:cs="Arial"/>
          <w:color w:val="71828D"/>
          <w:sz w:val="22"/>
          <w:szCs w:val="22"/>
        </w:rPr>
        <w:t xml:space="preserve">staff member </w:t>
      </w:r>
      <w:r w:rsidR="00C35733" w:rsidRPr="00A645CC">
        <w:rPr>
          <w:rFonts w:ascii="Arial" w:hAnsi="Arial" w:cs="Arial"/>
          <w:color w:val="71828D"/>
          <w:sz w:val="22"/>
          <w:szCs w:val="22"/>
        </w:rPr>
        <w:t xml:space="preserve">is responsible for alerting the reporting Vice-President and President/CEO. The Vice-President and President/CEO will initiate a response in line with the process detailed in the Child Protection Policy. </w:t>
      </w:r>
      <w:r w:rsidR="006862BC" w:rsidRPr="00A645CC">
        <w:rPr>
          <w:rFonts w:ascii="Arial" w:hAnsi="Arial" w:cs="Arial"/>
          <w:color w:val="71828D"/>
          <w:sz w:val="22"/>
          <w:szCs w:val="22"/>
        </w:rPr>
        <w:t>If allegations are verified, d</w:t>
      </w:r>
      <w:r w:rsidR="00C35733" w:rsidRPr="00A645CC">
        <w:rPr>
          <w:rFonts w:ascii="Arial" w:hAnsi="Arial" w:cs="Arial"/>
          <w:color w:val="71828D"/>
          <w:sz w:val="22"/>
          <w:szCs w:val="22"/>
        </w:rPr>
        <w:t>isciplinary action will be taken as appropriate and in line with the Child Protection Policy. Lifewater will comply with all laws regarding reporting any violation of laws to local or state authorities, including police departments and child protection agencies.</w:t>
      </w:r>
    </w:p>
    <w:p w14:paraId="67679015" w14:textId="77777777" w:rsidR="00C35733" w:rsidRPr="00A645CC" w:rsidRDefault="00C35733" w:rsidP="00A645CC">
      <w:pPr>
        <w:spacing w:line="276" w:lineRule="auto"/>
        <w:rPr>
          <w:rFonts w:ascii="Arial" w:hAnsi="Arial" w:cs="Arial"/>
          <w:color w:val="71828D"/>
          <w:sz w:val="22"/>
          <w:szCs w:val="22"/>
        </w:rPr>
      </w:pPr>
    </w:p>
    <w:p w14:paraId="589C6847" w14:textId="77777777" w:rsidR="00A645CC" w:rsidRDefault="00A645CC" w:rsidP="00A645CC">
      <w:pPr>
        <w:spacing w:line="276" w:lineRule="auto"/>
        <w:rPr>
          <w:rFonts w:ascii="Arial" w:hAnsi="Arial" w:cs="Arial"/>
          <w:b/>
          <w:color w:val="71828D"/>
          <w:sz w:val="22"/>
          <w:szCs w:val="22"/>
        </w:rPr>
      </w:pPr>
    </w:p>
    <w:p w14:paraId="035948C8" w14:textId="77777777" w:rsidR="00A645CC" w:rsidRDefault="00A645CC" w:rsidP="00A645CC">
      <w:pPr>
        <w:spacing w:line="276" w:lineRule="auto"/>
        <w:rPr>
          <w:rFonts w:ascii="Arial" w:hAnsi="Arial" w:cs="Arial"/>
          <w:b/>
          <w:color w:val="71828D"/>
          <w:sz w:val="22"/>
          <w:szCs w:val="22"/>
        </w:rPr>
      </w:pPr>
    </w:p>
    <w:p w14:paraId="1349E418" w14:textId="77777777" w:rsidR="00A645CC" w:rsidRDefault="00A645CC" w:rsidP="00A645CC">
      <w:pPr>
        <w:spacing w:line="276" w:lineRule="auto"/>
        <w:rPr>
          <w:rFonts w:ascii="Arial" w:hAnsi="Arial" w:cs="Arial"/>
          <w:b/>
          <w:color w:val="71828D"/>
          <w:sz w:val="22"/>
          <w:szCs w:val="22"/>
        </w:rPr>
      </w:pPr>
    </w:p>
    <w:p w14:paraId="0B0F522B" w14:textId="77777777" w:rsidR="00C35733" w:rsidRPr="00A645CC" w:rsidRDefault="00C35733" w:rsidP="00A645CC">
      <w:pPr>
        <w:spacing w:line="276" w:lineRule="auto"/>
        <w:rPr>
          <w:rFonts w:ascii="Arial" w:hAnsi="Arial" w:cs="Arial"/>
          <w:b/>
          <w:color w:val="71828D"/>
          <w:sz w:val="22"/>
          <w:szCs w:val="22"/>
        </w:rPr>
      </w:pPr>
      <w:r w:rsidRPr="00A645CC">
        <w:rPr>
          <w:rFonts w:ascii="Arial" w:hAnsi="Arial" w:cs="Arial"/>
          <w:b/>
          <w:color w:val="71828D"/>
          <w:sz w:val="22"/>
          <w:szCs w:val="22"/>
        </w:rPr>
        <w:lastRenderedPageBreak/>
        <w:t>Code of Conduct</w:t>
      </w:r>
    </w:p>
    <w:p w14:paraId="65CFFB9C" w14:textId="33987627" w:rsidR="00C35733" w:rsidRPr="00A645CC" w:rsidRDefault="00C35733" w:rsidP="00A645CC">
      <w:pPr>
        <w:spacing w:line="276" w:lineRule="auto"/>
        <w:rPr>
          <w:rFonts w:ascii="Arial" w:hAnsi="Arial" w:cs="Arial"/>
          <w:color w:val="71828D"/>
          <w:sz w:val="22"/>
          <w:szCs w:val="22"/>
        </w:rPr>
      </w:pPr>
      <w:r w:rsidRPr="00A645CC">
        <w:rPr>
          <w:rFonts w:ascii="Arial" w:hAnsi="Arial" w:cs="Arial"/>
          <w:color w:val="71828D"/>
          <w:sz w:val="22"/>
          <w:szCs w:val="22"/>
        </w:rPr>
        <w:t>Lifewater staff</w:t>
      </w:r>
      <w:r w:rsidR="006862BC" w:rsidRPr="00A645CC">
        <w:rPr>
          <w:rFonts w:ascii="Arial" w:hAnsi="Arial" w:cs="Arial"/>
          <w:color w:val="71828D"/>
          <w:sz w:val="22"/>
          <w:szCs w:val="22"/>
        </w:rPr>
        <w:t>,</w:t>
      </w:r>
      <w:r w:rsidRPr="00A645CC">
        <w:rPr>
          <w:rFonts w:ascii="Arial" w:hAnsi="Arial" w:cs="Arial"/>
          <w:color w:val="71828D"/>
          <w:sz w:val="22"/>
          <w:szCs w:val="22"/>
        </w:rPr>
        <w:t xml:space="preserve"> representatives</w:t>
      </w:r>
      <w:r w:rsidR="006862BC" w:rsidRPr="00A645CC">
        <w:rPr>
          <w:rFonts w:ascii="Arial" w:hAnsi="Arial" w:cs="Arial"/>
          <w:color w:val="71828D"/>
          <w:sz w:val="22"/>
          <w:szCs w:val="22"/>
        </w:rPr>
        <w:t>, and visitors</w:t>
      </w:r>
      <w:r w:rsidRPr="00A645CC">
        <w:rPr>
          <w:rFonts w:ascii="Arial" w:hAnsi="Arial" w:cs="Arial"/>
          <w:color w:val="71828D"/>
          <w:sz w:val="22"/>
          <w:szCs w:val="22"/>
        </w:rPr>
        <w:t xml:space="preserve"> should:</w:t>
      </w:r>
    </w:p>
    <w:p w14:paraId="76F46E27"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Strive to create a culture of mutual accountability and openness at work so all child protection issues or concerns can be raised and abusive behavior can be challenged.</w:t>
      </w:r>
    </w:p>
    <w:p w14:paraId="1A32D03F"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Be aware of situations that may put children at risk and takes steps to mitigate the risk.</w:t>
      </w:r>
    </w:p>
    <w:p w14:paraId="2A6BC0F4"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Proactively avoid being placed in a compromising or vulnerable position.</w:t>
      </w:r>
    </w:p>
    <w:p w14:paraId="02D60FBC"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 xml:space="preserve">Ensure physical contact with children is limited, appropriate, generally initiated by the child, and respects the privacy of and boundaries set by the child. </w:t>
      </w:r>
    </w:p>
    <w:p w14:paraId="69265086"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Raise any concerns of inappropriate behavior immediately.</w:t>
      </w:r>
    </w:p>
    <w:p w14:paraId="7DEC0B7B"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Encourage children to raise their concerns about staff or others and provide a mechanism for doing so.</w:t>
      </w:r>
    </w:p>
    <w:p w14:paraId="6381669E"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Take responsibility for monitoring one another and challenge a colleague on his or her behavior if necessary.</w:t>
      </w:r>
    </w:p>
    <w:p w14:paraId="764A9BD4"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Ensure two or more adults are present and supervising at all times when children are present. Work with children should be done in a public, visible location whenever possible.</w:t>
      </w:r>
    </w:p>
    <w:p w14:paraId="27490B74" w14:textId="7AF97AE0"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Be aware that staff members</w:t>
      </w:r>
      <w:r w:rsidR="006862BC" w:rsidRPr="00A645CC">
        <w:rPr>
          <w:rFonts w:ascii="Arial" w:hAnsi="Arial" w:cs="Arial"/>
          <w:color w:val="71828D"/>
          <w:sz w:val="22"/>
          <w:szCs w:val="22"/>
        </w:rPr>
        <w:t>,</w:t>
      </w:r>
      <w:r w:rsidRPr="00A645CC">
        <w:rPr>
          <w:rFonts w:ascii="Arial" w:hAnsi="Arial" w:cs="Arial"/>
          <w:color w:val="71828D"/>
          <w:sz w:val="22"/>
          <w:szCs w:val="22"/>
        </w:rPr>
        <w:t xml:space="preserve"> representatives</w:t>
      </w:r>
      <w:r w:rsidR="006862BC" w:rsidRPr="00A645CC">
        <w:rPr>
          <w:rFonts w:ascii="Arial" w:hAnsi="Arial" w:cs="Arial"/>
          <w:color w:val="71828D"/>
          <w:sz w:val="22"/>
          <w:szCs w:val="22"/>
        </w:rPr>
        <w:t>, or visitors</w:t>
      </w:r>
      <w:r w:rsidRPr="00A645CC">
        <w:rPr>
          <w:rFonts w:ascii="Arial" w:hAnsi="Arial" w:cs="Arial"/>
          <w:color w:val="71828D"/>
          <w:sz w:val="22"/>
          <w:szCs w:val="22"/>
        </w:rPr>
        <w:t xml:space="preserve"> may interact with minors who, because of circumstances and abuses they have experienced, may use a relationship to </w:t>
      </w:r>
      <w:r w:rsidR="00AD2084" w:rsidRPr="00A645CC">
        <w:rPr>
          <w:rFonts w:ascii="Arial" w:hAnsi="Arial" w:cs="Arial"/>
          <w:color w:val="71828D"/>
          <w:sz w:val="22"/>
          <w:szCs w:val="22"/>
        </w:rPr>
        <w:t xml:space="preserve">seek to </w:t>
      </w:r>
      <w:r w:rsidRPr="00A645CC">
        <w:rPr>
          <w:rFonts w:ascii="Arial" w:hAnsi="Arial" w:cs="Arial"/>
          <w:color w:val="71828D"/>
          <w:sz w:val="22"/>
          <w:szCs w:val="22"/>
        </w:rPr>
        <w:t xml:space="preserve">obtain “special attention.” The adult is always considered responsible, even if a child behaves inappropriately. </w:t>
      </w:r>
    </w:p>
    <w:p w14:paraId="3849294C" w14:textId="77777777" w:rsidR="00C35733" w:rsidRPr="00A645CC" w:rsidRDefault="00C35733" w:rsidP="00A645CC">
      <w:pPr>
        <w:pStyle w:val="ListParagraph"/>
        <w:numPr>
          <w:ilvl w:val="0"/>
          <w:numId w:val="20"/>
        </w:numPr>
        <w:spacing w:line="276" w:lineRule="auto"/>
        <w:rPr>
          <w:rFonts w:ascii="Arial" w:hAnsi="Arial" w:cs="Arial"/>
          <w:color w:val="71828D"/>
          <w:sz w:val="22"/>
          <w:szCs w:val="22"/>
        </w:rPr>
      </w:pPr>
      <w:r w:rsidRPr="00A645CC">
        <w:rPr>
          <w:rFonts w:ascii="Arial" w:hAnsi="Arial" w:cs="Arial"/>
          <w:color w:val="71828D"/>
          <w:sz w:val="22"/>
          <w:szCs w:val="22"/>
        </w:rPr>
        <w:t>Be aware of the power imbalance between an adult and child, and avoid taking any advantage this may provide.</w:t>
      </w:r>
    </w:p>
    <w:p w14:paraId="7C368AA5" w14:textId="77777777" w:rsidR="00C35733" w:rsidRPr="00A645CC" w:rsidRDefault="00C35733" w:rsidP="00A645CC">
      <w:pPr>
        <w:spacing w:line="276" w:lineRule="auto"/>
        <w:rPr>
          <w:rFonts w:ascii="Arial" w:hAnsi="Arial" w:cs="Arial"/>
          <w:color w:val="71828D"/>
          <w:sz w:val="22"/>
          <w:szCs w:val="22"/>
        </w:rPr>
      </w:pPr>
    </w:p>
    <w:p w14:paraId="5371E788" w14:textId="77777777" w:rsidR="00C35733" w:rsidRPr="00A645CC" w:rsidRDefault="00C35733" w:rsidP="00A645CC">
      <w:pPr>
        <w:spacing w:line="276" w:lineRule="auto"/>
        <w:rPr>
          <w:rFonts w:ascii="Arial" w:hAnsi="Arial" w:cs="Arial"/>
          <w:color w:val="71828D"/>
          <w:sz w:val="22"/>
          <w:szCs w:val="22"/>
        </w:rPr>
      </w:pPr>
      <w:r w:rsidRPr="00A645CC">
        <w:rPr>
          <w:rFonts w:ascii="Arial" w:hAnsi="Arial" w:cs="Arial"/>
          <w:color w:val="71828D"/>
          <w:sz w:val="22"/>
          <w:szCs w:val="22"/>
        </w:rPr>
        <w:t>Lifewater staff and representatives must not:</w:t>
      </w:r>
    </w:p>
    <w:p w14:paraId="53CC3588"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Develop physical or sexual relationships with children or engage in any sexual activity with a child regardless of the age of consent locally. (Mistaken belief regarding the age of the child is not an acceptable defense.)</w:t>
      </w:r>
    </w:p>
    <w:p w14:paraId="5C2E762D"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Touch a child in private areas of the body (breasts, buttocks, or genitals), even if it is culturally acceptable.</w:t>
      </w:r>
    </w:p>
    <w:p w14:paraId="7D787908"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 xml:space="preserve">Spend time with </w:t>
      </w:r>
      <w:proofErr w:type="gramStart"/>
      <w:r w:rsidRPr="00A645CC">
        <w:rPr>
          <w:rFonts w:ascii="Arial" w:hAnsi="Arial" w:cs="Arial"/>
          <w:color w:val="71828D"/>
          <w:sz w:val="22"/>
          <w:szCs w:val="22"/>
        </w:rPr>
        <w:t>a child unsupervised in their</w:t>
      </w:r>
      <w:proofErr w:type="gramEnd"/>
      <w:r w:rsidRPr="00A645CC">
        <w:rPr>
          <w:rFonts w:ascii="Arial" w:hAnsi="Arial" w:cs="Arial"/>
          <w:color w:val="71828D"/>
          <w:sz w:val="22"/>
          <w:szCs w:val="22"/>
        </w:rPr>
        <w:t xml:space="preserve"> own home, in the home of the child, or in a car. This includes overnight stays in project villages.</w:t>
      </w:r>
    </w:p>
    <w:p w14:paraId="11C81C33"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Sleep in the same bed as a child.</w:t>
      </w:r>
    </w:p>
    <w:p w14:paraId="44EE8068" w14:textId="5074D4A0"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Do things of a personal nature that a child could do for him/herself, including dressing, bathing, and grooming</w:t>
      </w:r>
      <w:r w:rsidR="006862BC" w:rsidRPr="00A645CC">
        <w:rPr>
          <w:rFonts w:ascii="Arial" w:hAnsi="Arial" w:cs="Arial"/>
          <w:color w:val="71828D"/>
          <w:sz w:val="22"/>
          <w:szCs w:val="22"/>
        </w:rPr>
        <w:t xml:space="preserve"> (e.g., including the braiding of girls’ hair)</w:t>
      </w:r>
      <w:r w:rsidRPr="00A645CC">
        <w:rPr>
          <w:rFonts w:ascii="Arial" w:hAnsi="Arial" w:cs="Arial"/>
          <w:color w:val="71828D"/>
          <w:sz w:val="22"/>
          <w:szCs w:val="22"/>
        </w:rPr>
        <w:t>.</w:t>
      </w:r>
    </w:p>
    <w:p w14:paraId="0CC0F23F"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Hit or otherwise physically assault or abuse a child, even where this may be culturally acceptable.</w:t>
      </w:r>
    </w:p>
    <w:p w14:paraId="611A13E8"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Use language, make suggestions or offer advice to a child that is inappropriate, offensive, or abusive.</w:t>
      </w:r>
    </w:p>
    <w:p w14:paraId="407A8DE3"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 xml:space="preserve">Accept, allow or participate in behavior with </w:t>
      </w:r>
      <w:proofErr w:type="gramStart"/>
      <w:r w:rsidRPr="00A645CC">
        <w:rPr>
          <w:rFonts w:ascii="Arial" w:hAnsi="Arial" w:cs="Arial"/>
          <w:color w:val="71828D"/>
          <w:sz w:val="22"/>
          <w:szCs w:val="22"/>
        </w:rPr>
        <w:t>children that is</w:t>
      </w:r>
      <w:proofErr w:type="gramEnd"/>
      <w:r w:rsidRPr="00A645CC">
        <w:rPr>
          <w:rFonts w:ascii="Arial" w:hAnsi="Arial" w:cs="Arial"/>
          <w:color w:val="71828D"/>
          <w:sz w:val="22"/>
          <w:szCs w:val="22"/>
        </w:rPr>
        <w:t xml:space="preserve"> illegal, unsafe or abusive.</w:t>
      </w:r>
    </w:p>
    <w:p w14:paraId="38A218CE"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Exploit children through child labor, sex work or domestic work.</w:t>
      </w:r>
    </w:p>
    <w:p w14:paraId="3D9E5A6C" w14:textId="43BC349F"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lastRenderedPageBreak/>
        <w:t xml:space="preserve">Conduct or be part of harmful traditional practices, </w:t>
      </w:r>
      <w:r w:rsidR="006862BC" w:rsidRPr="00A645CC">
        <w:rPr>
          <w:rFonts w:ascii="Arial" w:hAnsi="Arial" w:cs="Arial"/>
          <w:color w:val="71828D"/>
          <w:sz w:val="22"/>
          <w:szCs w:val="22"/>
        </w:rPr>
        <w:t xml:space="preserve">including </w:t>
      </w:r>
      <w:r w:rsidRPr="00A645CC">
        <w:rPr>
          <w:rFonts w:ascii="Arial" w:hAnsi="Arial" w:cs="Arial"/>
          <w:color w:val="71828D"/>
          <w:sz w:val="22"/>
          <w:szCs w:val="22"/>
        </w:rPr>
        <w:t>spiritual or ritualistic abuse.</w:t>
      </w:r>
    </w:p>
    <w:p w14:paraId="7EFFB4ED"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 xml:space="preserve">Act in ways intended to shame, humiliate, belittle or degrade children. </w:t>
      </w:r>
    </w:p>
    <w:p w14:paraId="32CCE42E" w14:textId="7777777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Show favor to particular children to the exclusion of others.</w:t>
      </w:r>
    </w:p>
    <w:p w14:paraId="795A8AC1" w14:textId="25057347" w:rsidR="00C35733" w:rsidRPr="00A645CC" w:rsidRDefault="00C35733" w:rsidP="00A645CC">
      <w:pPr>
        <w:pStyle w:val="ListParagraph"/>
        <w:numPr>
          <w:ilvl w:val="0"/>
          <w:numId w:val="19"/>
        </w:numPr>
        <w:spacing w:line="276" w:lineRule="auto"/>
        <w:rPr>
          <w:rFonts w:ascii="Arial" w:hAnsi="Arial" w:cs="Arial"/>
          <w:color w:val="71828D"/>
          <w:sz w:val="22"/>
          <w:szCs w:val="22"/>
        </w:rPr>
      </w:pPr>
      <w:r w:rsidRPr="00A645CC">
        <w:rPr>
          <w:rFonts w:ascii="Arial" w:hAnsi="Arial" w:cs="Arial"/>
          <w:color w:val="71828D"/>
          <w:sz w:val="22"/>
          <w:szCs w:val="22"/>
        </w:rPr>
        <w:t xml:space="preserve">Show discrimination of race, culture, age, </w:t>
      </w:r>
      <w:r w:rsidR="006862BC" w:rsidRPr="00A645CC">
        <w:rPr>
          <w:rFonts w:ascii="Arial" w:hAnsi="Arial" w:cs="Arial"/>
          <w:color w:val="71828D"/>
          <w:sz w:val="22"/>
          <w:szCs w:val="22"/>
        </w:rPr>
        <w:t>sex</w:t>
      </w:r>
      <w:r w:rsidRPr="00A645CC">
        <w:rPr>
          <w:rFonts w:ascii="Arial" w:hAnsi="Arial" w:cs="Arial"/>
          <w:color w:val="71828D"/>
          <w:sz w:val="22"/>
          <w:szCs w:val="22"/>
        </w:rPr>
        <w:t>, disability, religion, or political persuasion.</w:t>
      </w:r>
    </w:p>
    <w:p w14:paraId="24D431E0" w14:textId="77777777" w:rsidR="006862BC" w:rsidRPr="00A645CC" w:rsidRDefault="006862BC" w:rsidP="00A645CC">
      <w:pPr>
        <w:pStyle w:val="Heading2"/>
        <w:spacing w:line="276" w:lineRule="auto"/>
        <w:rPr>
          <w:rFonts w:ascii="Arial" w:eastAsiaTheme="minorHAnsi" w:hAnsi="Arial" w:cs="Arial"/>
          <w:color w:val="71828D"/>
          <w:sz w:val="22"/>
          <w:szCs w:val="22"/>
        </w:rPr>
      </w:pPr>
      <w:bookmarkStart w:id="10" w:name="_Toc455067418"/>
    </w:p>
    <w:p w14:paraId="44BFB10C" w14:textId="70A77D47" w:rsidR="00B9711E" w:rsidRPr="00A645CC" w:rsidRDefault="001315FC" w:rsidP="00A645CC">
      <w:pPr>
        <w:pStyle w:val="Heading2"/>
        <w:spacing w:line="276" w:lineRule="auto"/>
        <w:rPr>
          <w:rFonts w:ascii="Arial" w:hAnsi="Arial" w:cs="Arial"/>
          <w:b/>
          <w:color w:val="71828D"/>
          <w:sz w:val="22"/>
          <w:szCs w:val="22"/>
        </w:rPr>
      </w:pPr>
      <w:r w:rsidRPr="00A645CC">
        <w:rPr>
          <w:rFonts w:ascii="Arial" w:hAnsi="Arial" w:cs="Arial"/>
          <w:b/>
          <w:color w:val="71828D"/>
          <w:sz w:val="22"/>
          <w:szCs w:val="22"/>
        </w:rPr>
        <w:t xml:space="preserve">Appendix </w:t>
      </w:r>
      <w:r w:rsidR="00952DA9" w:rsidRPr="00A645CC">
        <w:rPr>
          <w:rFonts w:ascii="Arial" w:hAnsi="Arial" w:cs="Arial"/>
          <w:b/>
          <w:color w:val="71828D"/>
          <w:sz w:val="22"/>
          <w:szCs w:val="22"/>
        </w:rPr>
        <w:t>2</w:t>
      </w:r>
      <w:r w:rsidRPr="00A645CC">
        <w:rPr>
          <w:rFonts w:ascii="Arial" w:hAnsi="Arial" w:cs="Arial"/>
          <w:b/>
          <w:color w:val="71828D"/>
          <w:sz w:val="22"/>
          <w:szCs w:val="22"/>
        </w:rPr>
        <w:t xml:space="preserve">: </w:t>
      </w:r>
      <w:r w:rsidR="00B9711E" w:rsidRPr="00A645CC">
        <w:rPr>
          <w:rFonts w:ascii="Arial" w:hAnsi="Arial" w:cs="Arial"/>
          <w:b/>
          <w:color w:val="71828D"/>
          <w:sz w:val="22"/>
          <w:szCs w:val="22"/>
        </w:rPr>
        <w:t>Acknowledgement</w:t>
      </w:r>
      <w:r w:rsidRPr="00A645CC">
        <w:rPr>
          <w:rFonts w:ascii="Arial" w:hAnsi="Arial" w:cs="Arial"/>
          <w:b/>
          <w:color w:val="71828D"/>
          <w:sz w:val="22"/>
          <w:szCs w:val="22"/>
        </w:rPr>
        <w:t xml:space="preserve"> of Receipt</w:t>
      </w:r>
      <w:bookmarkEnd w:id="10"/>
    </w:p>
    <w:p w14:paraId="08F7F42D" w14:textId="77777777" w:rsidR="00B9711E" w:rsidRPr="00A645CC" w:rsidRDefault="00B9711E" w:rsidP="00A645CC">
      <w:pPr>
        <w:spacing w:line="276" w:lineRule="auto"/>
        <w:rPr>
          <w:rFonts w:ascii="Arial" w:hAnsi="Arial" w:cs="Arial"/>
          <w:color w:val="71828D"/>
          <w:sz w:val="22"/>
          <w:szCs w:val="22"/>
        </w:rPr>
      </w:pPr>
    </w:p>
    <w:p w14:paraId="7AAF877E" w14:textId="325D4D9C" w:rsidR="00B9711E" w:rsidRPr="00A645CC" w:rsidRDefault="00B9711E"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I, ____________________________________ </w:t>
      </w:r>
      <w:r w:rsidR="00CC3869" w:rsidRPr="00A645CC">
        <w:rPr>
          <w:rFonts w:ascii="Arial" w:hAnsi="Arial" w:cs="Arial"/>
          <w:color w:val="71828D"/>
          <w:sz w:val="22"/>
          <w:szCs w:val="22"/>
        </w:rPr>
        <w:t>understand and acknowledge that</w:t>
      </w:r>
    </w:p>
    <w:p w14:paraId="5087BB8A" w14:textId="77777777" w:rsidR="00CC3869" w:rsidRPr="00A645CC" w:rsidRDefault="00CC3869" w:rsidP="00A645CC">
      <w:pPr>
        <w:spacing w:line="276" w:lineRule="auto"/>
        <w:rPr>
          <w:rFonts w:ascii="Arial" w:hAnsi="Arial" w:cs="Arial"/>
          <w:color w:val="71828D"/>
          <w:sz w:val="22"/>
          <w:szCs w:val="22"/>
        </w:rPr>
      </w:pPr>
    </w:p>
    <w:p w14:paraId="3AEDE63C" w14:textId="0B293C4E" w:rsidR="00B9711E" w:rsidRPr="00A645CC" w:rsidRDefault="00B9711E" w:rsidP="00A645CC">
      <w:pPr>
        <w:pStyle w:val="ListParagraph"/>
        <w:numPr>
          <w:ilvl w:val="0"/>
          <w:numId w:val="14"/>
        </w:numPr>
        <w:spacing w:line="276" w:lineRule="auto"/>
        <w:rPr>
          <w:rFonts w:ascii="Arial" w:hAnsi="Arial" w:cs="Arial"/>
          <w:color w:val="71828D"/>
          <w:sz w:val="22"/>
          <w:szCs w:val="22"/>
        </w:rPr>
      </w:pPr>
      <w:r w:rsidRPr="00A645CC">
        <w:rPr>
          <w:rFonts w:ascii="Arial" w:hAnsi="Arial" w:cs="Arial"/>
          <w:color w:val="71828D"/>
          <w:sz w:val="22"/>
          <w:szCs w:val="22"/>
        </w:rPr>
        <w:t xml:space="preserve">I have received and reviewed a copy of the Child Protection Policy </w:t>
      </w:r>
      <w:r w:rsidR="00FF186D" w:rsidRPr="00A645CC">
        <w:rPr>
          <w:rFonts w:ascii="Arial" w:hAnsi="Arial" w:cs="Arial"/>
          <w:color w:val="71828D"/>
          <w:sz w:val="22"/>
          <w:szCs w:val="22"/>
        </w:rPr>
        <w:t xml:space="preserve">(or summary) </w:t>
      </w:r>
      <w:r w:rsidRPr="00A645CC">
        <w:rPr>
          <w:rFonts w:ascii="Arial" w:hAnsi="Arial" w:cs="Arial"/>
          <w:color w:val="71828D"/>
          <w:sz w:val="22"/>
          <w:szCs w:val="22"/>
        </w:rPr>
        <w:t xml:space="preserve">of Lifewater. </w:t>
      </w:r>
      <w:r w:rsidR="00CC3869" w:rsidRPr="00A645CC">
        <w:rPr>
          <w:rFonts w:ascii="Arial" w:hAnsi="Arial" w:cs="Arial"/>
          <w:color w:val="71828D"/>
          <w:sz w:val="22"/>
          <w:szCs w:val="22"/>
        </w:rPr>
        <w:t>I understand that Lifewater</w:t>
      </w:r>
      <w:r w:rsidR="00051233" w:rsidRPr="00A645CC">
        <w:rPr>
          <w:rFonts w:ascii="Arial" w:hAnsi="Arial" w:cs="Arial"/>
          <w:color w:val="71828D"/>
          <w:sz w:val="22"/>
          <w:szCs w:val="22"/>
        </w:rPr>
        <w:t xml:space="preserve"> International</w:t>
      </w:r>
      <w:r w:rsidR="00CC3869" w:rsidRPr="00A645CC">
        <w:rPr>
          <w:rFonts w:ascii="Arial" w:hAnsi="Arial" w:cs="Arial"/>
          <w:color w:val="71828D"/>
          <w:sz w:val="22"/>
          <w:szCs w:val="22"/>
        </w:rPr>
        <w:t xml:space="preserve"> will not tolerate any behavior that commits or condones abuse and/or exploits the children who a part of </w:t>
      </w:r>
      <w:r w:rsidR="00051233" w:rsidRPr="00A645CC">
        <w:rPr>
          <w:rFonts w:ascii="Arial" w:hAnsi="Arial" w:cs="Arial"/>
          <w:color w:val="71828D"/>
          <w:sz w:val="22"/>
          <w:szCs w:val="22"/>
        </w:rPr>
        <w:t xml:space="preserve">its </w:t>
      </w:r>
      <w:r w:rsidR="00CC3869" w:rsidRPr="00A645CC">
        <w:rPr>
          <w:rFonts w:ascii="Arial" w:hAnsi="Arial" w:cs="Arial"/>
          <w:color w:val="71828D"/>
          <w:sz w:val="22"/>
          <w:szCs w:val="22"/>
        </w:rPr>
        <w:t>programs. I understand that I am required to comply with the policy as stated and I agree to the terms set out in the policy; and</w:t>
      </w:r>
    </w:p>
    <w:p w14:paraId="04C1E4BD" w14:textId="39821928" w:rsidR="00CC3869" w:rsidRPr="00A645CC" w:rsidRDefault="00CC3869" w:rsidP="00A645CC">
      <w:pPr>
        <w:pStyle w:val="ListParagraph"/>
        <w:numPr>
          <w:ilvl w:val="0"/>
          <w:numId w:val="14"/>
        </w:numPr>
        <w:spacing w:line="276" w:lineRule="auto"/>
        <w:rPr>
          <w:rFonts w:ascii="Arial" w:hAnsi="Arial" w:cs="Arial"/>
          <w:color w:val="71828D"/>
          <w:sz w:val="22"/>
          <w:szCs w:val="22"/>
        </w:rPr>
      </w:pPr>
      <w:r w:rsidRPr="00A645CC">
        <w:rPr>
          <w:rFonts w:ascii="Arial" w:hAnsi="Arial" w:cs="Arial"/>
          <w:color w:val="71828D"/>
          <w:sz w:val="22"/>
          <w:szCs w:val="22"/>
        </w:rPr>
        <w:t xml:space="preserve">I am responsible to seek clarification from my supervisor or </w:t>
      </w:r>
      <w:r w:rsidR="00A64F3B" w:rsidRPr="00A645CC">
        <w:rPr>
          <w:rFonts w:ascii="Arial" w:hAnsi="Arial" w:cs="Arial"/>
          <w:color w:val="71828D"/>
          <w:sz w:val="22"/>
          <w:szCs w:val="22"/>
        </w:rPr>
        <w:t>Vice</w:t>
      </w:r>
      <w:r w:rsidR="00B53AA8" w:rsidRPr="00A645CC">
        <w:rPr>
          <w:rFonts w:ascii="Arial" w:hAnsi="Arial" w:cs="Arial"/>
          <w:color w:val="71828D"/>
          <w:sz w:val="22"/>
          <w:szCs w:val="22"/>
        </w:rPr>
        <w:t xml:space="preserve"> </w:t>
      </w:r>
      <w:r w:rsidR="00A64F3B" w:rsidRPr="00A645CC">
        <w:rPr>
          <w:rFonts w:ascii="Arial" w:hAnsi="Arial" w:cs="Arial"/>
          <w:color w:val="71828D"/>
          <w:sz w:val="22"/>
          <w:szCs w:val="22"/>
        </w:rPr>
        <w:t>President or President/CEO</w:t>
      </w:r>
      <w:r w:rsidRPr="00A645CC">
        <w:rPr>
          <w:rFonts w:ascii="Arial" w:hAnsi="Arial" w:cs="Arial"/>
          <w:color w:val="71828D"/>
          <w:sz w:val="22"/>
          <w:szCs w:val="22"/>
        </w:rPr>
        <w:t xml:space="preserve"> on any questions that I have about the policy before signing below; and</w:t>
      </w:r>
    </w:p>
    <w:p w14:paraId="1A2C825B" w14:textId="12AB592C" w:rsidR="00CC3869" w:rsidRPr="00A645CC" w:rsidRDefault="00CC3869" w:rsidP="00A645CC">
      <w:pPr>
        <w:pStyle w:val="ListParagraph"/>
        <w:numPr>
          <w:ilvl w:val="0"/>
          <w:numId w:val="14"/>
        </w:numPr>
        <w:spacing w:line="276" w:lineRule="auto"/>
        <w:rPr>
          <w:rFonts w:ascii="Arial" w:hAnsi="Arial" w:cs="Arial"/>
          <w:color w:val="71828D"/>
          <w:sz w:val="22"/>
          <w:szCs w:val="22"/>
        </w:rPr>
      </w:pPr>
      <w:r w:rsidRPr="00A645CC">
        <w:rPr>
          <w:rFonts w:ascii="Arial" w:hAnsi="Arial" w:cs="Arial"/>
          <w:color w:val="71828D"/>
          <w:sz w:val="22"/>
          <w:szCs w:val="22"/>
        </w:rPr>
        <w:t>Disciplinary action</w:t>
      </w:r>
      <w:r w:rsidR="00FF186D" w:rsidRPr="00A645CC">
        <w:rPr>
          <w:rFonts w:ascii="Arial" w:hAnsi="Arial" w:cs="Arial"/>
          <w:color w:val="71828D"/>
          <w:sz w:val="22"/>
          <w:szCs w:val="22"/>
        </w:rPr>
        <w:t>, in accordance with the Child Protection Policy,</w:t>
      </w:r>
      <w:r w:rsidRPr="00A645CC">
        <w:rPr>
          <w:rFonts w:ascii="Arial" w:hAnsi="Arial" w:cs="Arial"/>
          <w:color w:val="71828D"/>
          <w:sz w:val="22"/>
          <w:szCs w:val="22"/>
        </w:rPr>
        <w:t xml:space="preserve"> will be taken against anyone found guilty of committing abuse or exploitation; and</w:t>
      </w:r>
    </w:p>
    <w:p w14:paraId="452B800D" w14:textId="3E2517F1" w:rsidR="00CC3869" w:rsidRPr="00A645CC" w:rsidRDefault="00CC3869" w:rsidP="00A645CC">
      <w:pPr>
        <w:pStyle w:val="ListParagraph"/>
        <w:numPr>
          <w:ilvl w:val="0"/>
          <w:numId w:val="14"/>
        </w:numPr>
        <w:spacing w:line="276" w:lineRule="auto"/>
        <w:rPr>
          <w:rFonts w:ascii="Arial" w:hAnsi="Arial" w:cs="Arial"/>
          <w:color w:val="71828D"/>
          <w:sz w:val="22"/>
          <w:szCs w:val="22"/>
        </w:rPr>
      </w:pPr>
      <w:r w:rsidRPr="00A645CC">
        <w:rPr>
          <w:rFonts w:ascii="Arial" w:hAnsi="Arial" w:cs="Arial"/>
          <w:color w:val="71828D"/>
          <w:sz w:val="22"/>
          <w:szCs w:val="22"/>
        </w:rPr>
        <w:t xml:space="preserve">I know how to report abuse in accordance with the </w:t>
      </w:r>
      <w:r w:rsidR="001315FC" w:rsidRPr="00A645CC">
        <w:rPr>
          <w:rFonts w:ascii="Arial" w:hAnsi="Arial" w:cs="Arial"/>
          <w:color w:val="71828D"/>
          <w:sz w:val="22"/>
          <w:szCs w:val="22"/>
        </w:rPr>
        <w:t>p</w:t>
      </w:r>
      <w:r w:rsidRPr="00A645CC">
        <w:rPr>
          <w:rFonts w:ascii="Arial" w:hAnsi="Arial" w:cs="Arial"/>
          <w:color w:val="71828D"/>
          <w:sz w:val="22"/>
          <w:szCs w:val="22"/>
        </w:rPr>
        <w:t>olicy.</w:t>
      </w:r>
    </w:p>
    <w:p w14:paraId="6F9C9C7E" w14:textId="77777777" w:rsidR="00CC3869" w:rsidRPr="00A645CC" w:rsidRDefault="00CC3869" w:rsidP="00A645CC">
      <w:pPr>
        <w:spacing w:line="276" w:lineRule="auto"/>
        <w:rPr>
          <w:rFonts w:ascii="Arial" w:hAnsi="Arial" w:cs="Arial"/>
          <w:color w:val="71828D"/>
          <w:sz w:val="22"/>
          <w:szCs w:val="22"/>
        </w:rPr>
      </w:pPr>
    </w:p>
    <w:p w14:paraId="5B04C006" w14:textId="77777777" w:rsidR="00CC3869" w:rsidRPr="00A645CC" w:rsidRDefault="00CC3869" w:rsidP="00A645CC">
      <w:pPr>
        <w:spacing w:line="276" w:lineRule="auto"/>
        <w:rPr>
          <w:rFonts w:ascii="Arial" w:hAnsi="Arial" w:cs="Arial"/>
          <w:color w:val="71828D"/>
          <w:sz w:val="22"/>
          <w:szCs w:val="22"/>
        </w:rPr>
      </w:pPr>
    </w:p>
    <w:p w14:paraId="43A92F27" w14:textId="504849D6" w:rsidR="00CC3869" w:rsidRPr="00A645CC" w:rsidRDefault="00CC3869" w:rsidP="00A645CC">
      <w:pPr>
        <w:spacing w:line="276" w:lineRule="auto"/>
        <w:rPr>
          <w:rFonts w:ascii="Arial" w:hAnsi="Arial" w:cs="Arial"/>
          <w:color w:val="71828D"/>
          <w:sz w:val="22"/>
          <w:szCs w:val="22"/>
        </w:rPr>
      </w:pPr>
      <w:r w:rsidRPr="00A645CC">
        <w:rPr>
          <w:rFonts w:ascii="Arial" w:hAnsi="Arial" w:cs="Arial"/>
          <w:color w:val="71828D"/>
          <w:sz w:val="22"/>
          <w:szCs w:val="22"/>
        </w:rPr>
        <w:t>Date_____________________</w:t>
      </w:r>
    </w:p>
    <w:p w14:paraId="4C82C83A" w14:textId="77777777" w:rsidR="00CC3869" w:rsidRPr="00A645CC" w:rsidRDefault="00CC3869" w:rsidP="00A645CC">
      <w:pPr>
        <w:spacing w:line="276" w:lineRule="auto"/>
        <w:rPr>
          <w:rFonts w:ascii="Arial" w:hAnsi="Arial" w:cs="Arial"/>
          <w:color w:val="71828D"/>
          <w:sz w:val="22"/>
          <w:szCs w:val="22"/>
        </w:rPr>
      </w:pPr>
    </w:p>
    <w:p w14:paraId="00457EBF" w14:textId="77777777" w:rsidR="00CC3869" w:rsidRPr="00A645CC" w:rsidRDefault="00CC3869" w:rsidP="00A645CC">
      <w:pPr>
        <w:spacing w:line="276" w:lineRule="auto"/>
        <w:rPr>
          <w:rFonts w:ascii="Arial" w:hAnsi="Arial" w:cs="Arial"/>
          <w:color w:val="71828D"/>
          <w:sz w:val="22"/>
          <w:szCs w:val="22"/>
        </w:rPr>
      </w:pPr>
    </w:p>
    <w:p w14:paraId="0A3A0977" w14:textId="40C94192" w:rsidR="00CC3869" w:rsidRPr="00A645CC" w:rsidRDefault="00CC3869" w:rsidP="00A645CC">
      <w:pPr>
        <w:spacing w:line="276" w:lineRule="auto"/>
        <w:rPr>
          <w:rFonts w:ascii="Arial" w:hAnsi="Arial" w:cs="Arial"/>
          <w:color w:val="71828D"/>
          <w:sz w:val="22"/>
          <w:szCs w:val="22"/>
        </w:rPr>
      </w:pPr>
      <w:r w:rsidRPr="00A645CC">
        <w:rPr>
          <w:rFonts w:ascii="Arial" w:hAnsi="Arial" w:cs="Arial"/>
          <w:color w:val="71828D"/>
          <w:sz w:val="22"/>
          <w:szCs w:val="22"/>
        </w:rPr>
        <w:t>_________________</w:t>
      </w:r>
      <w:r w:rsidR="00A645CC">
        <w:rPr>
          <w:rFonts w:ascii="Arial" w:hAnsi="Arial" w:cs="Arial"/>
          <w:color w:val="71828D"/>
          <w:sz w:val="22"/>
          <w:szCs w:val="22"/>
        </w:rPr>
        <w:t xml:space="preserve">_________________      </w:t>
      </w:r>
      <w:r w:rsidRPr="00A645CC">
        <w:rPr>
          <w:rFonts w:ascii="Arial" w:hAnsi="Arial" w:cs="Arial"/>
          <w:color w:val="71828D"/>
          <w:sz w:val="22"/>
          <w:szCs w:val="22"/>
        </w:rPr>
        <w:t>____________________________________</w:t>
      </w:r>
    </w:p>
    <w:p w14:paraId="22A8BE79" w14:textId="4891F2CB" w:rsidR="007079FA" w:rsidRPr="00A645CC" w:rsidRDefault="00CC3869" w:rsidP="00A645CC">
      <w:pPr>
        <w:spacing w:line="276" w:lineRule="auto"/>
        <w:rPr>
          <w:rFonts w:ascii="Arial" w:hAnsi="Arial" w:cs="Arial"/>
          <w:color w:val="71828D"/>
          <w:sz w:val="22"/>
          <w:szCs w:val="22"/>
        </w:rPr>
      </w:pPr>
      <w:r w:rsidRPr="00A645CC">
        <w:rPr>
          <w:rFonts w:ascii="Arial" w:hAnsi="Arial" w:cs="Arial"/>
          <w:color w:val="71828D"/>
          <w:sz w:val="22"/>
          <w:szCs w:val="22"/>
        </w:rPr>
        <w:t>Signature of Applicant</w:t>
      </w:r>
      <w:r w:rsidRPr="00A645CC">
        <w:rPr>
          <w:rFonts w:ascii="Arial" w:hAnsi="Arial" w:cs="Arial"/>
          <w:color w:val="71828D"/>
          <w:sz w:val="22"/>
          <w:szCs w:val="22"/>
        </w:rPr>
        <w:tab/>
      </w:r>
      <w:r w:rsidRPr="00A645CC">
        <w:rPr>
          <w:rFonts w:ascii="Arial" w:hAnsi="Arial" w:cs="Arial"/>
          <w:color w:val="71828D"/>
          <w:sz w:val="22"/>
          <w:szCs w:val="22"/>
        </w:rPr>
        <w:tab/>
      </w:r>
      <w:r w:rsidRPr="00A645CC">
        <w:rPr>
          <w:rFonts w:ascii="Arial" w:hAnsi="Arial" w:cs="Arial"/>
          <w:color w:val="71828D"/>
          <w:sz w:val="22"/>
          <w:szCs w:val="22"/>
        </w:rPr>
        <w:tab/>
        <w:t xml:space="preserve">         </w:t>
      </w:r>
      <w:r w:rsidR="006F218A" w:rsidRPr="00A645CC">
        <w:rPr>
          <w:rFonts w:ascii="Arial" w:hAnsi="Arial" w:cs="Arial"/>
          <w:color w:val="71828D"/>
          <w:sz w:val="22"/>
          <w:szCs w:val="22"/>
        </w:rPr>
        <w:tab/>
        <w:t xml:space="preserve">  </w:t>
      </w:r>
      <w:r w:rsidRPr="00A645CC">
        <w:rPr>
          <w:rFonts w:ascii="Arial" w:hAnsi="Arial" w:cs="Arial"/>
          <w:color w:val="71828D"/>
          <w:sz w:val="22"/>
          <w:szCs w:val="22"/>
        </w:rPr>
        <w:t xml:space="preserve"> Lifewater Signing Authority</w:t>
      </w:r>
    </w:p>
    <w:p w14:paraId="3E9FF6DB" w14:textId="77777777" w:rsidR="007079FA" w:rsidRPr="00A645CC" w:rsidRDefault="007079FA" w:rsidP="00A645CC">
      <w:pPr>
        <w:spacing w:line="276" w:lineRule="auto"/>
        <w:rPr>
          <w:rFonts w:ascii="Arial" w:hAnsi="Arial" w:cs="Arial"/>
          <w:color w:val="71828D"/>
          <w:sz w:val="22"/>
          <w:szCs w:val="22"/>
        </w:rPr>
      </w:pPr>
    </w:p>
    <w:p w14:paraId="13012375" w14:textId="77777777" w:rsidR="000B568C" w:rsidRPr="00A645CC" w:rsidRDefault="000B568C" w:rsidP="00A645CC">
      <w:pPr>
        <w:pStyle w:val="Heading2"/>
        <w:spacing w:line="276" w:lineRule="auto"/>
        <w:rPr>
          <w:rFonts w:ascii="Arial" w:hAnsi="Arial" w:cs="Arial"/>
          <w:color w:val="71828D"/>
          <w:sz w:val="22"/>
          <w:szCs w:val="22"/>
        </w:rPr>
      </w:pPr>
    </w:p>
    <w:p w14:paraId="10A581B3" w14:textId="77777777" w:rsidR="00A645CC" w:rsidRDefault="00A645CC">
      <w:pPr>
        <w:rPr>
          <w:rFonts w:ascii="Arial" w:eastAsiaTheme="majorEastAsia" w:hAnsi="Arial" w:cs="Arial"/>
          <w:b/>
          <w:color w:val="71828D"/>
          <w:sz w:val="22"/>
          <w:szCs w:val="22"/>
        </w:rPr>
      </w:pPr>
      <w:bookmarkStart w:id="11" w:name="_Toc455067419"/>
      <w:r>
        <w:rPr>
          <w:rFonts w:ascii="Arial" w:hAnsi="Arial" w:cs="Arial"/>
          <w:b/>
          <w:color w:val="71828D"/>
          <w:sz w:val="22"/>
          <w:szCs w:val="22"/>
        </w:rPr>
        <w:br w:type="page"/>
      </w:r>
    </w:p>
    <w:p w14:paraId="19CE13AA" w14:textId="03E55975" w:rsidR="007079FA" w:rsidRPr="00A645CC" w:rsidRDefault="001315FC" w:rsidP="00A645CC">
      <w:pPr>
        <w:pStyle w:val="Heading2"/>
        <w:spacing w:line="276" w:lineRule="auto"/>
        <w:rPr>
          <w:rFonts w:ascii="Arial" w:hAnsi="Arial" w:cs="Arial"/>
          <w:b/>
          <w:color w:val="71828D"/>
          <w:sz w:val="22"/>
          <w:szCs w:val="22"/>
        </w:rPr>
      </w:pPr>
      <w:r w:rsidRPr="00A645CC">
        <w:rPr>
          <w:rFonts w:ascii="Arial" w:hAnsi="Arial" w:cs="Arial"/>
          <w:b/>
          <w:color w:val="71828D"/>
          <w:sz w:val="22"/>
          <w:szCs w:val="22"/>
        </w:rPr>
        <w:lastRenderedPageBreak/>
        <w:t xml:space="preserve">Appendix </w:t>
      </w:r>
      <w:r w:rsidR="00952DA9" w:rsidRPr="00A645CC">
        <w:rPr>
          <w:rFonts w:ascii="Arial" w:hAnsi="Arial" w:cs="Arial"/>
          <w:b/>
          <w:color w:val="71828D"/>
          <w:sz w:val="22"/>
          <w:szCs w:val="22"/>
        </w:rPr>
        <w:t>3</w:t>
      </w:r>
      <w:r w:rsidRPr="00A645CC">
        <w:rPr>
          <w:rFonts w:ascii="Arial" w:hAnsi="Arial" w:cs="Arial"/>
          <w:b/>
          <w:color w:val="71828D"/>
          <w:sz w:val="22"/>
          <w:szCs w:val="22"/>
        </w:rPr>
        <w:t xml:space="preserve">: </w:t>
      </w:r>
      <w:r w:rsidR="007079FA" w:rsidRPr="00A645CC">
        <w:rPr>
          <w:rFonts w:ascii="Arial" w:hAnsi="Arial" w:cs="Arial"/>
          <w:b/>
          <w:color w:val="71828D"/>
          <w:sz w:val="22"/>
          <w:szCs w:val="22"/>
        </w:rPr>
        <w:t>Incident Reporting Form</w:t>
      </w:r>
      <w:bookmarkEnd w:id="11"/>
    </w:p>
    <w:p w14:paraId="72098529" w14:textId="77777777" w:rsidR="001315FC" w:rsidRPr="00A645CC" w:rsidRDefault="001315FC" w:rsidP="00A645CC">
      <w:pPr>
        <w:spacing w:line="276" w:lineRule="auto"/>
        <w:rPr>
          <w:rFonts w:ascii="Arial" w:hAnsi="Arial" w:cs="Arial"/>
          <w:color w:val="71828D"/>
          <w:sz w:val="22"/>
          <w:szCs w:val="22"/>
        </w:rPr>
      </w:pPr>
    </w:p>
    <w:p w14:paraId="180F5E9F" w14:textId="6386855A" w:rsidR="007079FA" w:rsidRPr="00A645CC" w:rsidRDefault="007079FA"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The information in this form is confidential. It should be submitted to the </w:t>
      </w:r>
      <w:r w:rsidR="00A64F3B" w:rsidRPr="00A645CC">
        <w:rPr>
          <w:rFonts w:ascii="Arial" w:hAnsi="Arial" w:cs="Arial"/>
          <w:color w:val="71828D"/>
          <w:sz w:val="22"/>
          <w:szCs w:val="22"/>
        </w:rPr>
        <w:t>reporting Vice</w:t>
      </w:r>
      <w:r w:rsidR="00B53AA8" w:rsidRPr="00A645CC">
        <w:rPr>
          <w:rFonts w:ascii="Arial" w:hAnsi="Arial" w:cs="Arial"/>
          <w:color w:val="71828D"/>
          <w:sz w:val="22"/>
          <w:szCs w:val="22"/>
        </w:rPr>
        <w:t xml:space="preserve"> </w:t>
      </w:r>
      <w:r w:rsidR="00A64F3B" w:rsidRPr="00A645CC">
        <w:rPr>
          <w:rFonts w:ascii="Arial" w:hAnsi="Arial" w:cs="Arial"/>
          <w:color w:val="71828D"/>
          <w:sz w:val="22"/>
          <w:szCs w:val="22"/>
        </w:rPr>
        <w:t>President and President/CEO</w:t>
      </w:r>
      <w:r w:rsidRPr="00A645CC">
        <w:rPr>
          <w:rFonts w:ascii="Arial" w:hAnsi="Arial" w:cs="Arial"/>
          <w:color w:val="71828D"/>
          <w:sz w:val="22"/>
          <w:szCs w:val="22"/>
        </w:rPr>
        <w:t xml:space="preserve">, who will then inform the </w:t>
      </w:r>
      <w:r w:rsidR="00A64F3B" w:rsidRPr="00A645CC">
        <w:rPr>
          <w:rFonts w:ascii="Arial" w:hAnsi="Arial" w:cs="Arial"/>
          <w:color w:val="71828D"/>
          <w:sz w:val="22"/>
          <w:szCs w:val="22"/>
        </w:rPr>
        <w:t>Country Director and Regional Director when appropriate</w:t>
      </w:r>
      <w:r w:rsidRPr="00A645CC">
        <w:rPr>
          <w:rFonts w:ascii="Arial" w:hAnsi="Arial" w:cs="Arial"/>
          <w:color w:val="71828D"/>
          <w:sz w:val="22"/>
          <w:szCs w:val="22"/>
        </w:rPr>
        <w:t xml:space="preserve">.  </w:t>
      </w:r>
    </w:p>
    <w:p w14:paraId="29E8434C" w14:textId="77777777" w:rsidR="00811D9D" w:rsidRPr="00A645CC" w:rsidRDefault="00811D9D" w:rsidP="00A645CC">
      <w:pPr>
        <w:spacing w:line="276" w:lineRule="auto"/>
        <w:rPr>
          <w:rFonts w:ascii="Arial" w:hAnsi="Arial" w:cs="Arial"/>
          <w:color w:val="71828D"/>
          <w:sz w:val="22"/>
          <w:szCs w:val="22"/>
        </w:rPr>
      </w:pPr>
    </w:p>
    <w:p w14:paraId="4E6A77D3" w14:textId="0AD6FFF0" w:rsidR="00811D9D" w:rsidRPr="00A645CC" w:rsidRDefault="00811D9D" w:rsidP="00A645CC">
      <w:pPr>
        <w:spacing w:line="276" w:lineRule="auto"/>
        <w:rPr>
          <w:rFonts w:ascii="Arial" w:hAnsi="Arial" w:cs="Arial"/>
          <w:i/>
          <w:color w:val="71828D"/>
          <w:sz w:val="22"/>
          <w:szCs w:val="22"/>
        </w:rPr>
      </w:pPr>
      <w:r w:rsidRPr="00A645CC">
        <w:rPr>
          <w:rFonts w:ascii="Arial" w:hAnsi="Arial" w:cs="Arial"/>
          <w:i/>
          <w:color w:val="71828D"/>
          <w:sz w:val="22"/>
          <w:szCs w:val="22"/>
        </w:rPr>
        <w:t>Report Details</w:t>
      </w:r>
    </w:p>
    <w:p w14:paraId="6583C2DA" w14:textId="32F066A1"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Time</w:t>
      </w:r>
    </w:p>
    <w:p w14:paraId="75254C63" w14:textId="07A41C59"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Date</w:t>
      </w:r>
    </w:p>
    <w:p w14:paraId="4B9E0149" w14:textId="5DFB922E"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Place</w:t>
      </w:r>
    </w:p>
    <w:p w14:paraId="3DE0391B" w14:textId="77777777" w:rsidR="00811D9D" w:rsidRPr="00A645CC" w:rsidRDefault="00811D9D" w:rsidP="00A645CC">
      <w:pPr>
        <w:spacing w:line="276" w:lineRule="auto"/>
        <w:rPr>
          <w:rFonts w:ascii="Arial" w:hAnsi="Arial" w:cs="Arial"/>
          <w:color w:val="71828D"/>
          <w:sz w:val="22"/>
          <w:szCs w:val="22"/>
        </w:rPr>
      </w:pPr>
    </w:p>
    <w:p w14:paraId="1723D298" w14:textId="13213102" w:rsidR="00811D9D" w:rsidRPr="00A645CC" w:rsidRDefault="00811D9D" w:rsidP="00A645CC">
      <w:pPr>
        <w:spacing w:line="276" w:lineRule="auto"/>
        <w:rPr>
          <w:rFonts w:ascii="Arial" w:hAnsi="Arial" w:cs="Arial"/>
          <w:i/>
          <w:color w:val="71828D"/>
          <w:sz w:val="22"/>
          <w:szCs w:val="22"/>
        </w:rPr>
      </w:pPr>
      <w:r w:rsidRPr="00A645CC">
        <w:rPr>
          <w:rFonts w:ascii="Arial" w:hAnsi="Arial" w:cs="Arial"/>
          <w:i/>
          <w:color w:val="71828D"/>
          <w:sz w:val="22"/>
          <w:szCs w:val="22"/>
        </w:rPr>
        <w:t>Person Reporting</w:t>
      </w:r>
    </w:p>
    <w:p w14:paraId="728C8041" w14:textId="7077A7AA"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Name</w:t>
      </w:r>
    </w:p>
    <w:p w14:paraId="39682629" w14:textId="14401C0E"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Contact </w:t>
      </w:r>
      <w:r w:rsidR="004C06D8" w:rsidRPr="00A645CC">
        <w:rPr>
          <w:rFonts w:ascii="Arial" w:hAnsi="Arial" w:cs="Arial"/>
          <w:color w:val="71828D"/>
          <w:sz w:val="22"/>
          <w:szCs w:val="22"/>
        </w:rPr>
        <w:t>d</w:t>
      </w:r>
      <w:r w:rsidRPr="00A645CC">
        <w:rPr>
          <w:rFonts w:ascii="Arial" w:hAnsi="Arial" w:cs="Arial"/>
          <w:color w:val="71828D"/>
          <w:sz w:val="22"/>
          <w:szCs w:val="22"/>
        </w:rPr>
        <w:t>etails</w:t>
      </w:r>
    </w:p>
    <w:p w14:paraId="11D6AE26" w14:textId="100BE198"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Position at Lifewater</w:t>
      </w:r>
    </w:p>
    <w:p w14:paraId="7C58FB61" w14:textId="43DA5ACF"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Relationship to </w:t>
      </w:r>
      <w:r w:rsidR="004C06D8" w:rsidRPr="00A645CC">
        <w:rPr>
          <w:rFonts w:ascii="Arial" w:hAnsi="Arial" w:cs="Arial"/>
          <w:color w:val="71828D"/>
          <w:sz w:val="22"/>
          <w:szCs w:val="22"/>
        </w:rPr>
        <w:t>c</w:t>
      </w:r>
      <w:r w:rsidRPr="00A645CC">
        <w:rPr>
          <w:rFonts w:ascii="Arial" w:hAnsi="Arial" w:cs="Arial"/>
          <w:color w:val="71828D"/>
          <w:sz w:val="22"/>
          <w:szCs w:val="22"/>
        </w:rPr>
        <w:t>hild</w:t>
      </w:r>
    </w:p>
    <w:p w14:paraId="5733E13D" w14:textId="5D244275"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Has the child given </w:t>
      </w:r>
      <w:r w:rsidR="00EB2A6E" w:rsidRPr="00A645CC">
        <w:rPr>
          <w:rFonts w:ascii="Arial" w:hAnsi="Arial" w:cs="Arial"/>
          <w:color w:val="71828D"/>
          <w:sz w:val="22"/>
          <w:szCs w:val="22"/>
        </w:rPr>
        <w:t xml:space="preserve">permission </w:t>
      </w:r>
      <w:r w:rsidRPr="00A645CC">
        <w:rPr>
          <w:rFonts w:ascii="Arial" w:hAnsi="Arial" w:cs="Arial"/>
          <w:color w:val="71828D"/>
          <w:sz w:val="22"/>
          <w:szCs w:val="22"/>
        </w:rPr>
        <w:t>for completion and submission of this form?</w:t>
      </w:r>
    </w:p>
    <w:p w14:paraId="657B2018" w14:textId="77777777" w:rsidR="00811D9D" w:rsidRPr="00A645CC" w:rsidRDefault="00811D9D" w:rsidP="00A645CC">
      <w:pPr>
        <w:spacing w:line="276" w:lineRule="auto"/>
        <w:rPr>
          <w:rFonts w:ascii="Arial" w:hAnsi="Arial" w:cs="Arial"/>
          <w:color w:val="71828D"/>
          <w:sz w:val="22"/>
          <w:szCs w:val="22"/>
        </w:rPr>
      </w:pPr>
    </w:p>
    <w:p w14:paraId="3F8B3420" w14:textId="3F913E32" w:rsidR="00811D9D" w:rsidRPr="00A645CC" w:rsidRDefault="00811D9D" w:rsidP="00A645CC">
      <w:pPr>
        <w:spacing w:line="276" w:lineRule="auto"/>
        <w:rPr>
          <w:rFonts w:ascii="Arial" w:hAnsi="Arial" w:cs="Arial"/>
          <w:color w:val="71828D"/>
          <w:sz w:val="22"/>
          <w:szCs w:val="22"/>
        </w:rPr>
      </w:pPr>
      <w:r w:rsidRPr="00A645CC">
        <w:rPr>
          <w:rFonts w:ascii="Arial" w:hAnsi="Arial" w:cs="Arial"/>
          <w:i/>
          <w:color w:val="71828D"/>
          <w:sz w:val="22"/>
          <w:szCs w:val="22"/>
        </w:rPr>
        <w:t>Chil</w:t>
      </w:r>
      <w:r w:rsidR="004C06D8" w:rsidRPr="00A645CC">
        <w:rPr>
          <w:rFonts w:ascii="Arial" w:hAnsi="Arial" w:cs="Arial"/>
          <w:i/>
          <w:color w:val="71828D"/>
          <w:sz w:val="22"/>
          <w:szCs w:val="22"/>
        </w:rPr>
        <w:t xml:space="preserve">d Details </w:t>
      </w:r>
      <w:r w:rsidRPr="00A645CC">
        <w:rPr>
          <w:rFonts w:ascii="Arial" w:hAnsi="Arial" w:cs="Arial"/>
          <w:color w:val="71828D"/>
          <w:sz w:val="22"/>
          <w:szCs w:val="22"/>
        </w:rPr>
        <w:t>(</w:t>
      </w:r>
      <w:r w:rsidR="004C06D8" w:rsidRPr="00A645CC">
        <w:rPr>
          <w:rFonts w:ascii="Arial" w:hAnsi="Arial" w:cs="Arial"/>
          <w:color w:val="71828D"/>
          <w:sz w:val="22"/>
          <w:szCs w:val="22"/>
        </w:rPr>
        <w:t>I</w:t>
      </w:r>
      <w:r w:rsidRPr="00A645CC">
        <w:rPr>
          <w:rFonts w:ascii="Arial" w:hAnsi="Arial" w:cs="Arial"/>
          <w:color w:val="71828D"/>
          <w:sz w:val="22"/>
          <w:szCs w:val="22"/>
        </w:rPr>
        <w:t>f more than 1, complete this section for each child)</w:t>
      </w:r>
    </w:p>
    <w:p w14:paraId="5C1A2D47" w14:textId="26C54DBB"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Name</w:t>
      </w:r>
    </w:p>
    <w:p w14:paraId="449FDBAF" w14:textId="43BBA99C"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Age</w:t>
      </w:r>
    </w:p>
    <w:p w14:paraId="7A43CCC8" w14:textId="1E60C6C5"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Gender</w:t>
      </w:r>
    </w:p>
    <w:p w14:paraId="370DD402" w14:textId="77777777"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Ethnicity</w:t>
      </w:r>
    </w:p>
    <w:p w14:paraId="116698C5" w14:textId="288B1CDB" w:rsidR="00811D9D" w:rsidRPr="00A645CC" w:rsidRDefault="00811D9D" w:rsidP="00A645CC">
      <w:pPr>
        <w:spacing w:line="276" w:lineRule="auto"/>
        <w:rPr>
          <w:rFonts w:ascii="Arial" w:hAnsi="Arial" w:cs="Arial"/>
          <w:color w:val="71828D"/>
          <w:sz w:val="22"/>
          <w:szCs w:val="22"/>
        </w:rPr>
      </w:pPr>
      <w:r w:rsidRPr="00A645CC">
        <w:rPr>
          <w:rFonts w:ascii="Arial" w:hAnsi="Arial" w:cs="Arial"/>
          <w:color w:val="71828D"/>
          <w:sz w:val="22"/>
          <w:szCs w:val="22"/>
        </w:rPr>
        <w:t>Religion</w:t>
      </w:r>
    </w:p>
    <w:p w14:paraId="7E24C18E" w14:textId="107B60F1" w:rsidR="006F218A" w:rsidRPr="00A645CC" w:rsidRDefault="002C32FC" w:rsidP="00A645CC">
      <w:pPr>
        <w:spacing w:line="276" w:lineRule="auto"/>
        <w:rPr>
          <w:rFonts w:ascii="Arial" w:hAnsi="Arial" w:cs="Arial"/>
          <w:color w:val="71828D"/>
          <w:sz w:val="22"/>
          <w:szCs w:val="22"/>
        </w:rPr>
      </w:pPr>
      <w:r w:rsidRPr="00A645CC">
        <w:rPr>
          <w:rFonts w:ascii="Arial" w:hAnsi="Arial" w:cs="Arial"/>
          <w:color w:val="71828D"/>
          <w:sz w:val="22"/>
          <w:szCs w:val="22"/>
        </w:rPr>
        <w:t>Physical/developmental disabilities</w:t>
      </w:r>
    </w:p>
    <w:p w14:paraId="0052AB28" w14:textId="77777777" w:rsidR="006F218A" w:rsidRPr="00A645CC" w:rsidRDefault="006F218A"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Names of parents </w:t>
      </w:r>
    </w:p>
    <w:p w14:paraId="67CE58D1" w14:textId="22509A7C"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Address (and who the child lives with) </w:t>
      </w:r>
    </w:p>
    <w:p w14:paraId="1D7CF4A0" w14:textId="726B8946"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Other personal information</w:t>
      </w:r>
    </w:p>
    <w:p w14:paraId="0943483D" w14:textId="5A222013" w:rsidR="004C06D8" w:rsidRPr="00A645CC" w:rsidRDefault="004C06D8" w:rsidP="00A645CC">
      <w:pPr>
        <w:spacing w:line="276" w:lineRule="auto"/>
        <w:rPr>
          <w:rFonts w:ascii="Arial" w:hAnsi="Arial" w:cs="Arial"/>
          <w:color w:val="71828D"/>
          <w:sz w:val="22"/>
          <w:szCs w:val="22"/>
        </w:rPr>
      </w:pPr>
      <w:proofErr w:type="gramStart"/>
      <w:r w:rsidRPr="00A645CC">
        <w:rPr>
          <w:rFonts w:ascii="Arial" w:hAnsi="Arial" w:cs="Arial"/>
          <w:color w:val="71828D"/>
          <w:sz w:val="22"/>
          <w:szCs w:val="22"/>
        </w:rPr>
        <w:t>Any immediate medical or safety issues?</w:t>
      </w:r>
      <w:proofErr w:type="gramEnd"/>
    </w:p>
    <w:p w14:paraId="1414FACB" w14:textId="77777777" w:rsidR="006F218A"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Has the child sought medical care?</w:t>
      </w:r>
      <w:r w:rsidR="006F218A" w:rsidRPr="00A645CC">
        <w:rPr>
          <w:rFonts w:ascii="Arial" w:hAnsi="Arial" w:cs="Arial"/>
          <w:color w:val="71828D"/>
          <w:sz w:val="22"/>
          <w:szCs w:val="22"/>
        </w:rPr>
        <w:t xml:space="preserve"> If yes, where and what treatment was provided?</w:t>
      </w:r>
    </w:p>
    <w:p w14:paraId="753700AF" w14:textId="03E5F6EC"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Where is the child now? Is s/he in a safe situation?</w:t>
      </w:r>
    </w:p>
    <w:p w14:paraId="24307A10" w14:textId="5CAD4230" w:rsidR="004C06D8" w:rsidRPr="00A645CC" w:rsidRDefault="004C06D8" w:rsidP="00A645CC">
      <w:pPr>
        <w:spacing w:line="276" w:lineRule="auto"/>
        <w:rPr>
          <w:rFonts w:ascii="Arial" w:hAnsi="Arial" w:cs="Arial"/>
          <w:color w:val="71828D"/>
          <w:sz w:val="22"/>
          <w:szCs w:val="22"/>
        </w:rPr>
      </w:pPr>
      <w:proofErr w:type="gramStart"/>
      <w:r w:rsidRPr="00A645CC">
        <w:rPr>
          <w:rFonts w:ascii="Arial" w:hAnsi="Arial" w:cs="Arial"/>
          <w:color w:val="71828D"/>
          <w:sz w:val="22"/>
          <w:szCs w:val="22"/>
        </w:rPr>
        <w:t>Any cultural or family issues to be aware of?</w:t>
      </w:r>
      <w:proofErr w:type="gramEnd"/>
    </w:p>
    <w:p w14:paraId="69405279" w14:textId="77777777" w:rsidR="004C06D8" w:rsidRPr="00A645CC" w:rsidRDefault="004C06D8" w:rsidP="00A645CC">
      <w:pPr>
        <w:spacing w:line="276" w:lineRule="auto"/>
        <w:rPr>
          <w:rFonts w:ascii="Arial" w:hAnsi="Arial" w:cs="Arial"/>
          <w:color w:val="71828D"/>
          <w:sz w:val="22"/>
          <w:szCs w:val="22"/>
        </w:rPr>
      </w:pPr>
    </w:p>
    <w:p w14:paraId="63A8D83A" w14:textId="307BDF06" w:rsidR="004C06D8" w:rsidRPr="00A645CC" w:rsidRDefault="004C06D8" w:rsidP="00A645CC">
      <w:pPr>
        <w:spacing w:line="276" w:lineRule="auto"/>
        <w:rPr>
          <w:rFonts w:ascii="Arial" w:hAnsi="Arial" w:cs="Arial"/>
          <w:i/>
          <w:color w:val="71828D"/>
          <w:sz w:val="22"/>
          <w:szCs w:val="22"/>
        </w:rPr>
      </w:pPr>
      <w:r w:rsidRPr="00A645CC">
        <w:rPr>
          <w:rFonts w:ascii="Arial" w:hAnsi="Arial" w:cs="Arial"/>
          <w:i/>
          <w:color w:val="71828D"/>
          <w:sz w:val="22"/>
          <w:szCs w:val="22"/>
        </w:rPr>
        <w:t>Alleged Perpetrator Details</w:t>
      </w:r>
    </w:p>
    <w:p w14:paraId="28E87936" w14:textId="30C34F04"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Name</w:t>
      </w:r>
    </w:p>
    <w:p w14:paraId="596AF94D" w14:textId="5ACC3809"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Job title</w:t>
      </w:r>
    </w:p>
    <w:p w14:paraId="09D6DADB" w14:textId="77777777"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Organization</w:t>
      </w:r>
    </w:p>
    <w:p w14:paraId="3B6BA0C5" w14:textId="77777777"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Address</w:t>
      </w:r>
    </w:p>
    <w:p w14:paraId="3E755EE3" w14:textId="77777777"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Age</w:t>
      </w:r>
    </w:p>
    <w:p w14:paraId="42667898" w14:textId="77777777"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Sex</w:t>
      </w:r>
    </w:p>
    <w:p w14:paraId="12BBFD12" w14:textId="7DDDFF15" w:rsidR="004C06D8" w:rsidRPr="00A645CC" w:rsidRDefault="004C06D8" w:rsidP="00A645CC">
      <w:pPr>
        <w:spacing w:line="276" w:lineRule="auto"/>
        <w:rPr>
          <w:rFonts w:ascii="Arial" w:hAnsi="Arial" w:cs="Arial"/>
          <w:color w:val="71828D"/>
          <w:sz w:val="22"/>
          <w:szCs w:val="22"/>
        </w:rPr>
      </w:pPr>
    </w:p>
    <w:p w14:paraId="1F4D9E06" w14:textId="77777777" w:rsidR="004C06D8" w:rsidRPr="00A645CC" w:rsidRDefault="004C06D8" w:rsidP="00A645CC">
      <w:pPr>
        <w:spacing w:line="276" w:lineRule="auto"/>
        <w:rPr>
          <w:rFonts w:ascii="Arial" w:hAnsi="Arial" w:cs="Arial"/>
          <w:i/>
          <w:color w:val="71828D"/>
          <w:sz w:val="22"/>
          <w:szCs w:val="22"/>
        </w:rPr>
      </w:pPr>
      <w:r w:rsidRPr="00A645CC">
        <w:rPr>
          <w:rFonts w:ascii="Arial" w:hAnsi="Arial" w:cs="Arial"/>
          <w:i/>
          <w:color w:val="71828D"/>
          <w:sz w:val="22"/>
          <w:szCs w:val="22"/>
        </w:rPr>
        <w:t xml:space="preserve">Description of Allegation </w:t>
      </w:r>
    </w:p>
    <w:p w14:paraId="052D6959" w14:textId="77777777" w:rsidR="006F218A"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Who disclosed the abuse? </w:t>
      </w:r>
    </w:p>
    <w:p w14:paraId="5602C2AE" w14:textId="41039746" w:rsidR="006F218A" w:rsidRPr="00A645CC" w:rsidRDefault="006F218A" w:rsidP="00A645CC">
      <w:pPr>
        <w:spacing w:line="276" w:lineRule="auto"/>
        <w:rPr>
          <w:rFonts w:ascii="Arial" w:hAnsi="Arial" w:cs="Arial"/>
          <w:color w:val="71828D"/>
          <w:sz w:val="22"/>
          <w:szCs w:val="22"/>
        </w:rPr>
      </w:pPr>
      <w:r w:rsidRPr="00A645CC">
        <w:rPr>
          <w:rFonts w:ascii="Arial" w:hAnsi="Arial" w:cs="Arial"/>
          <w:color w:val="71828D"/>
          <w:sz w:val="22"/>
          <w:szCs w:val="22"/>
        </w:rPr>
        <w:lastRenderedPageBreak/>
        <w:t>Was the abuse observed or suspected by you or by someone else?</w:t>
      </w:r>
    </w:p>
    <w:p w14:paraId="5049176B" w14:textId="42F37FB4"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What is alleged to have happened?</w:t>
      </w:r>
    </w:p>
    <w:p w14:paraId="782FC8B9" w14:textId="53167046" w:rsidR="00273FC4" w:rsidRPr="00A645CC" w:rsidRDefault="00EB2A6E" w:rsidP="00A645CC">
      <w:pPr>
        <w:spacing w:line="276" w:lineRule="auto"/>
        <w:rPr>
          <w:rFonts w:ascii="Arial" w:hAnsi="Arial" w:cs="Arial"/>
          <w:color w:val="71828D"/>
          <w:sz w:val="22"/>
          <w:szCs w:val="22"/>
        </w:rPr>
      </w:pPr>
      <w:r w:rsidRPr="00A645CC">
        <w:rPr>
          <w:rFonts w:ascii="Arial" w:hAnsi="Arial" w:cs="Arial"/>
          <w:color w:val="71828D"/>
          <w:sz w:val="22"/>
          <w:szCs w:val="22"/>
        </w:rPr>
        <w:t>To the extent possible, e</w:t>
      </w:r>
      <w:r w:rsidR="00273FC4" w:rsidRPr="00A645CC">
        <w:rPr>
          <w:rFonts w:ascii="Arial" w:hAnsi="Arial" w:cs="Arial"/>
          <w:color w:val="71828D"/>
          <w:sz w:val="22"/>
          <w:szCs w:val="22"/>
        </w:rPr>
        <w:t>xactly what the child said</w:t>
      </w:r>
    </w:p>
    <w:p w14:paraId="7EFFDF85" w14:textId="385F12B5" w:rsidR="004C06D8" w:rsidRPr="00A645CC" w:rsidRDefault="004C06D8" w:rsidP="00A645CC">
      <w:pPr>
        <w:spacing w:line="276" w:lineRule="auto"/>
        <w:rPr>
          <w:rFonts w:ascii="Arial" w:hAnsi="Arial" w:cs="Arial"/>
          <w:color w:val="71828D"/>
          <w:sz w:val="22"/>
          <w:szCs w:val="22"/>
        </w:rPr>
      </w:pPr>
      <w:r w:rsidRPr="00A645CC">
        <w:rPr>
          <w:rFonts w:ascii="Arial" w:hAnsi="Arial" w:cs="Arial"/>
          <w:color w:val="71828D"/>
          <w:sz w:val="22"/>
          <w:szCs w:val="22"/>
        </w:rPr>
        <w:t>Date(s), time(s), location(s) of incident(s)</w:t>
      </w:r>
    </w:p>
    <w:p w14:paraId="0752194B" w14:textId="73A11741" w:rsidR="006F218A" w:rsidRPr="00A645CC" w:rsidRDefault="006F218A"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Have any external agencies been contacted? If yes, what advice was given? Were any actions taken? Who else knows? </w:t>
      </w:r>
    </w:p>
    <w:p w14:paraId="7BE47751" w14:textId="427BFFAA" w:rsidR="006F218A" w:rsidRPr="00A645CC" w:rsidRDefault="006F218A" w:rsidP="00A645CC">
      <w:pPr>
        <w:spacing w:line="276" w:lineRule="auto"/>
        <w:rPr>
          <w:rFonts w:ascii="Arial" w:hAnsi="Arial" w:cs="Arial"/>
          <w:color w:val="71828D"/>
          <w:sz w:val="22"/>
          <w:szCs w:val="22"/>
        </w:rPr>
      </w:pPr>
    </w:p>
    <w:p w14:paraId="667C1D46" w14:textId="77777777" w:rsidR="006F218A" w:rsidRPr="00A645CC" w:rsidRDefault="006F218A" w:rsidP="00A645CC">
      <w:pPr>
        <w:spacing w:line="276" w:lineRule="auto"/>
        <w:rPr>
          <w:rFonts w:ascii="Arial" w:hAnsi="Arial" w:cs="Arial"/>
          <w:color w:val="71828D"/>
          <w:sz w:val="22"/>
          <w:szCs w:val="22"/>
        </w:rPr>
      </w:pPr>
    </w:p>
    <w:p w14:paraId="2A0BF28D" w14:textId="6494C9E8" w:rsidR="006F218A" w:rsidRPr="00A645CC" w:rsidRDefault="006F218A" w:rsidP="00A645CC">
      <w:pPr>
        <w:spacing w:line="276" w:lineRule="auto"/>
        <w:rPr>
          <w:rFonts w:ascii="Arial" w:hAnsi="Arial" w:cs="Arial"/>
          <w:color w:val="71828D"/>
          <w:sz w:val="22"/>
          <w:szCs w:val="22"/>
        </w:rPr>
      </w:pPr>
      <w:proofErr w:type="gramStart"/>
      <w:r w:rsidRPr="00A645CC">
        <w:rPr>
          <w:rFonts w:ascii="Arial" w:hAnsi="Arial" w:cs="Arial"/>
          <w:color w:val="71828D"/>
          <w:sz w:val="22"/>
          <w:szCs w:val="22"/>
        </w:rPr>
        <w:t>Any additional information?</w:t>
      </w:r>
      <w:proofErr w:type="gramEnd"/>
    </w:p>
    <w:p w14:paraId="31478B75" w14:textId="77777777" w:rsidR="006F218A" w:rsidRPr="00A645CC" w:rsidRDefault="006F218A" w:rsidP="00A645CC">
      <w:pPr>
        <w:spacing w:line="276" w:lineRule="auto"/>
        <w:rPr>
          <w:rFonts w:ascii="Arial" w:hAnsi="Arial" w:cs="Arial"/>
          <w:color w:val="71828D"/>
          <w:sz w:val="22"/>
          <w:szCs w:val="22"/>
        </w:rPr>
      </w:pPr>
    </w:p>
    <w:p w14:paraId="20BDCC97" w14:textId="77777777" w:rsidR="006F218A" w:rsidRPr="00A645CC" w:rsidRDefault="006F218A" w:rsidP="00A645CC">
      <w:pPr>
        <w:spacing w:line="276" w:lineRule="auto"/>
        <w:rPr>
          <w:rFonts w:ascii="Arial" w:hAnsi="Arial" w:cs="Arial"/>
          <w:color w:val="71828D"/>
          <w:sz w:val="22"/>
          <w:szCs w:val="22"/>
        </w:rPr>
      </w:pPr>
    </w:p>
    <w:p w14:paraId="2764E43D" w14:textId="77777777" w:rsidR="006F218A" w:rsidRPr="00A645CC" w:rsidRDefault="006F218A" w:rsidP="00A645CC">
      <w:pPr>
        <w:spacing w:line="276" w:lineRule="auto"/>
        <w:rPr>
          <w:rFonts w:ascii="Arial" w:hAnsi="Arial" w:cs="Arial"/>
          <w:color w:val="71828D"/>
          <w:sz w:val="22"/>
          <w:szCs w:val="22"/>
        </w:rPr>
      </w:pPr>
    </w:p>
    <w:p w14:paraId="4ABC4614" w14:textId="1BE49A28" w:rsidR="006F218A" w:rsidRPr="00A645CC" w:rsidRDefault="006F218A" w:rsidP="00A645CC">
      <w:pPr>
        <w:spacing w:line="276" w:lineRule="auto"/>
        <w:rPr>
          <w:rFonts w:ascii="Arial" w:hAnsi="Arial" w:cs="Arial"/>
          <w:color w:val="71828D"/>
          <w:sz w:val="22"/>
          <w:szCs w:val="22"/>
        </w:rPr>
      </w:pPr>
      <w:r w:rsidRPr="00A645CC">
        <w:rPr>
          <w:rFonts w:ascii="Arial" w:hAnsi="Arial" w:cs="Arial"/>
          <w:color w:val="71828D"/>
          <w:sz w:val="22"/>
          <w:szCs w:val="22"/>
        </w:rPr>
        <w:t>__________________________________              _________________</w:t>
      </w:r>
    </w:p>
    <w:p w14:paraId="3B12A9A4" w14:textId="40BFDF41" w:rsidR="006F218A" w:rsidRPr="00A645CC" w:rsidRDefault="006F218A" w:rsidP="00A645CC">
      <w:pPr>
        <w:spacing w:line="276" w:lineRule="auto"/>
        <w:rPr>
          <w:rFonts w:ascii="Arial" w:hAnsi="Arial" w:cs="Arial"/>
          <w:color w:val="71828D"/>
          <w:sz w:val="22"/>
          <w:szCs w:val="22"/>
        </w:rPr>
      </w:pPr>
      <w:r w:rsidRPr="00A645CC">
        <w:rPr>
          <w:rFonts w:ascii="Arial" w:hAnsi="Arial" w:cs="Arial"/>
          <w:color w:val="71828D"/>
          <w:sz w:val="22"/>
          <w:szCs w:val="22"/>
        </w:rPr>
        <w:t xml:space="preserve">Signature </w:t>
      </w:r>
      <w:r w:rsidRPr="00A645CC">
        <w:rPr>
          <w:rFonts w:ascii="Arial" w:hAnsi="Arial" w:cs="Arial"/>
          <w:color w:val="71828D"/>
          <w:sz w:val="22"/>
          <w:szCs w:val="22"/>
        </w:rPr>
        <w:tab/>
      </w:r>
      <w:r w:rsidRPr="00A645CC">
        <w:rPr>
          <w:rFonts w:ascii="Arial" w:hAnsi="Arial" w:cs="Arial"/>
          <w:color w:val="71828D"/>
          <w:sz w:val="22"/>
          <w:szCs w:val="22"/>
        </w:rPr>
        <w:tab/>
      </w:r>
      <w:r w:rsidRPr="00A645CC">
        <w:rPr>
          <w:rFonts w:ascii="Arial" w:hAnsi="Arial" w:cs="Arial"/>
          <w:color w:val="71828D"/>
          <w:sz w:val="22"/>
          <w:szCs w:val="22"/>
        </w:rPr>
        <w:tab/>
      </w:r>
      <w:r w:rsidRPr="00A645CC">
        <w:rPr>
          <w:rFonts w:ascii="Arial" w:hAnsi="Arial" w:cs="Arial"/>
          <w:color w:val="71828D"/>
          <w:sz w:val="22"/>
          <w:szCs w:val="22"/>
        </w:rPr>
        <w:tab/>
      </w:r>
      <w:r w:rsidRPr="00A645CC">
        <w:rPr>
          <w:rFonts w:ascii="Arial" w:hAnsi="Arial" w:cs="Arial"/>
          <w:color w:val="71828D"/>
          <w:sz w:val="22"/>
          <w:szCs w:val="22"/>
        </w:rPr>
        <w:tab/>
        <w:t xml:space="preserve">   Date</w:t>
      </w:r>
      <w:r w:rsidRPr="00A645CC">
        <w:rPr>
          <w:rFonts w:ascii="Arial" w:hAnsi="Arial" w:cs="Arial"/>
          <w:color w:val="71828D"/>
          <w:sz w:val="22"/>
          <w:szCs w:val="22"/>
        </w:rPr>
        <w:tab/>
      </w:r>
    </w:p>
    <w:sectPr w:rsidR="006F218A" w:rsidRPr="00A645CC" w:rsidSect="00A645CC">
      <w:headerReference w:type="default" r:id="rId14"/>
      <w:footerReference w:type="even" r:id="rId15"/>
      <w:footerReference w:type="default" r:id="rId16"/>
      <w:pgSz w:w="12240" w:h="15840"/>
      <w:pgMar w:top="190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E9BE1" w15:done="0"/>
  <w15:commentEx w15:paraId="452ACD62" w15:done="0"/>
  <w15:commentEx w15:paraId="7865AC78" w15:done="0"/>
  <w15:commentEx w15:paraId="799FB19C" w15:done="0"/>
  <w15:commentEx w15:paraId="658FFC5E" w15:done="0"/>
  <w15:commentEx w15:paraId="48E700C9" w15:done="0"/>
  <w15:commentEx w15:paraId="060F9A7B" w15:done="0"/>
  <w15:commentEx w15:paraId="31EAE169" w15:done="0"/>
  <w15:commentEx w15:paraId="47B2FCD5" w15:done="0"/>
  <w15:commentEx w15:paraId="7CAF173F" w15:done="0"/>
  <w15:commentEx w15:paraId="05A65064" w15:done="0"/>
  <w15:commentEx w15:paraId="2C65EBE8" w15:done="0"/>
  <w15:commentEx w15:paraId="795591A9" w15:done="0"/>
  <w15:commentEx w15:paraId="2FA2DD79" w15:done="0"/>
  <w15:commentEx w15:paraId="671F9F8D" w15:done="0"/>
  <w15:commentEx w15:paraId="10EFCA08" w15:done="0"/>
  <w15:commentEx w15:paraId="320F8CDD" w15:done="0"/>
  <w15:commentEx w15:paraId="65987995" w15:done="0"/>
  <w15:commentEx w15:paraId="2DC1330F" w15:done="0"/>
  <w15:commentEx w15:paraId="7F66C02A" w15:done="0"/>
  <w15:commentEx w15:paraId="46C312C9" w15:done="0"/>
  <w15:commentEx w15:paraId="78004C76" w15:done="0"/>
  <w15:commentEx w15:paraId="571DACE3" w15:done="0"/>
  <w15:commentEx w15:paraId="27ED3689" w15:done="0"/>
  <w15:commentEx w15:paraId="6B6E1493" w15:done="0"/>
  <w15:commentEx w15:paraId="726AA9F7" w15:done="0"/>
  <w15:commentEx w15:paraId="4A3350E3" w15:done="0"/>
  <w15:commentEx w15:paraId="330A7BA1" w15:done="0"/>
  <w15:commentEx w15:paraId="5E371221" w15:done="0"/>
  <w15:commentEx w15:paraId="4FED9FFB" w15:done="0"/>
  <w15:commentEx w15:paraId="42E4C1A1" w15:done="0"/>
  <w15:commentEx w15:paraId="094FC1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ABEB" w14:textId="77777777" w:rsidR="00CA0BED" w:rsidRDefault="00CA0BED" w:rsidP="00CC3869">
      <w:r>
        <w:separator/>
      </w:r>
    </w:p>
  </w:endnote>
  <w:endnote w:type="continuationSeparator" w:id="0">
    <w:p w14:paraId="64192037" w14:textId="77777777" w:rsidR="00CA0BED" w:rsidRDefault="00CA0BED" w:rsidP="00CC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aunPenh">
    <w:altName w:val="Calibri"/>
    <w:charset w:val="00"/>
    <w:family w:val="auto"/>
    <w:pitch w:val="variable"/>
    <w:sig w:usb0="00000003" w:usb1="00000000" w:usb2="0001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oolBoran">
    <w:altName w:val="Calibri"/>
    <w:charset w:val="00"/>
    <w:family w:val="swiss"/>
    <w:pitch w:val="variable"/>
    <w:sig w:usb0="8000000F" w:usb1="0000204A" w:usb2="0001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771C" w14:textId="77777777" w:rsidR="00CC3869" w:rsidRDefault="00CC3869" w:rsidP="000371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66368" w14:textId="77777777" w:rsidR="00CC3869" w:rsidRDefault="00CC3869" w:rsidP="00CC38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8E17" w14:textId="0FFF6474" w:rsidR="00A645CC" w:rsidRPr="00A645CC" w:rsidRDefault="00A645CC" w:rsidP="00A645CC">
    <w:pPr>
      <w:pStyle w:val="Footer"/>
      <w:framePr w:wrap="none" w:vAnchor="text" w:hAnchor="margin" w:xAlign="right" w:y="1"/>
      <w:rPr>
        <w:rStyle w:val="PageNumber"/>
        <w:rFonts w:ascii="Arial" w:hAnsi="Arial" w:cs="Arial"/>
        <w:color w:val="808080" w:themeColor="background1" w:themeShade="80"/>
        <w:sz w:val="14"/>
        <w:szCs w:val="16"/>
      </w:rPr>
    </w:pPr>
    <w:r w:rsidRPr="00A645CC">
      <w:rPr>
        <w:rStyle w:val="PageNumber"/>
        <w:rFonts w:ascii="Arial" w:hAnsi="Arial" w:cs="Arial"/>
        <w:color w:val="808080" w:themeColor="background1" w:themeShade="80"/>
        <w:sz w:val="14"/>
        <w:szCs w:val="16"/>
      </w:rPr>
      <w:t>Child Protection Policy</w:t>
    </w:r>
    <w:r w:rsidR="00FC529A">
      <w:rPr>
        <w:rStyle w:val="PageNumber"/>
        <w:rFonts w:ascii="Arial" w:hAnsi="Arial" w:cs="Arial"/>
        <w:color w:val="808080" w:themeColor="background1" w:themeShade="80"/>
        <w:sz w:val="14"/>
        <w:szCs w:val="16"/>
      </w:rPr>
      <w:t xml:space="preserve"> </w:t>
    </w:r>
    <w:r w:rsidRPr="00A645CC">
      <w:rPr>
        <w:rStyle w:val="PageNumber"/>
        <w:rFonts w:ascii="Arial" w:hAnsi="Arial" w:cs="Arial"/>
        <w:color w:val="808080" w:themeColor="background1" w:themeShade="80"/>
        <w:sz w:val="14"/>
        <w:szCs w:val="16"/>
      </w:rPr>
      <w:t xml:space="preserve">  </w:t>
    </w:r>
    <w:proofErr w:type="gramStart"/>
    <w:r w:rsidRPr="00A645CC">
      <w:rPr>
        <w:rStyle w:val="PageNumber"/>
        <w:rFonts w:ascii="Arial" w:hAnsi="Arial" w:cs="Arial"/>
        <w:color w:val="808080" w:themeColor="background1" w:themeShade="80"/>
        <w:sz w:val="14"/>
        <w:szCs w:val="16"/>
      </w:rPr>
      <w:t>|   Approved</w:t>
    </w:r>
    <w:proofErr w:type="gramEnd"/>
    <w:r w:rsidRPr="00A645CC">
      <w:rPr>
        <w:rStyle w:val="PageNumber"/>
        <w:rFonts w:ascii="Arial" w:hAnsi="Arial" w:cs="Arial"/>
        <w:color w:val="808080" w:themeColor="background1" w:themeShade="80"/>
        <w:sz w:val="14"/>
        <w:szCs w:val="16"/>
      </w:rPr>
      <w:t xml:space="preserve">: </w:t>
    </w:r>
    <w:r w:rsidR="00FC529A">
      <w:rPr>
        <w:rStyle w:val="PageNumber"/>
        <w:rFonts w:ascii="Arial" w:hAnsi="Arial" w:cs="Arial"/>
        <w:color w:val="808080" w:themeColor="background1" w:themeShade="80"/>
        <w:sz w:val="14"/>
        <w:szCs w:val="16"/>
      </w:rPr>
      <w:t xml:space="preserve">October 29, 2016 </w:t>
    </w:r>
    <w:r w:rsidRPr="00A645CC">
      <w:rPr>
        <w:rStyle w:val="PageNumber"/>
        <w:rFonts w:ascii="Arial" w:hAnsi="Arial" w:cs="Arial"/>
        <w:color w:val="808080" w:themeColor="background1" w:themeShade="80"/>
        <w:sz w:val="14"/>
        <w:szCs w:val="16"/>
      </w:rPr>
      <w:t xml:space="preserve">  |</w:t>
    </w:r>
    <w:r w:rsidR="00FC529A">
      <w:rPr>
        <w:rStyle w:val="PageNumber"/>
        <w:rFonts w:ascii="Arial" w:hAnsi="Arial" w:cs="Arial"/>
        <w:color w:val="808080" w:themeColor="background1" w:themeShade="80"/>
        <w:sz w:val="14"/>
        <w:szCs w:val="16"/>
      </w:rPr>
      <w:t xml:space="preserve"> </w:t>
    </w:r>
    <w:r w:rsidRPr="00A645CC">
      <w:rPr>
        <w:rStyle w:val="PageNumber"/>
        <w:rFonts w:ascii="Arial" w:hAnsi="Arial" w:cs="Arial"/>
        <w:color w:val="808080" w:themeColor="background1" w:themeShade="80"/>
        <w:sz w:val="14"/>
        <w:szCs w:val="16"/>
      </w:rPr>
      <w:t xml:space="preserve">  Page </w:t>
    </w:r>
    <w:r w:rsidRPr="00A645CC">
      <w:rPr>
        <w:rStyle w:val="PageNumber"/>
        <w:rFonts w:ascii="Arial" w:hAnsi="Arial" w:cs="Arial"/>
        <w:color w:val="808080" w:themeColor="background1" w:themeShade="80"/>
        <w:sz w:val="14"/>
        <w:szCs w:val="16"/>
      </w:rPr>
      <w:fldChar w:fldCharType="begin"/>
    </w:r>
    <w:r w:rsidRPr="00A645CC">
      <w:rPr>
        <w:rStyle w:val="PageNumber"/>
        <w:rFonts w:ascii="Arial" w:hAnsi="Arial" w:cs="Arial"/>
        <w:color w:val="808080" w:themeColor="background1" w:themeShade="80"/>
        <w:sz w:val="14"/>
        <w:szCs w:val="16"/>
      </w:rPr>
      <w:instrText xml:space="preserve"> PAGE </w:instrText>
    </w:r>
    <w:r w:rsidRPr="00A645CC">
      <w:rPr>
        <w:rStyle w:val="PageNumber"/>
        <w:rFonts w:ascii="Arial" w:hAnsi="Arial" w:cs="Arial"/>
        <w:color w:val="808080" w:themeColor="background1" w:themeShade="80"/>
        <w:sz w:val="14"/>
        <w:szCs w:val="16"/>
      </w:rPr>
      <w:fldChar w:fldCharType="separate"/>
    </w:r>
    <w:r w:rsidR="008E0E2E">
      <w:rPr>
        <w:rStyle w:val="PageNumber"/>
        <w:rFonts w:ascii="Arial" w:hAnsi="Arial" w:cs="Arial"/>
        <w:noProof/>
        <w:color w:val="808080" w:themeColor="background1" w:themeShade="80"/>
        <w:sz w:val="14"/>
        <w:szCs w:val="16"/>
      </w:rPr>
      <w:t>12</w:t>
    </w:r>
    <w:r w:rsidRPr="00A645CC">
      <w:rPr>
        <w:rStyle w:val="PageNumber"/>
        <w:rFonts w:ascii="Arial" w:hAnsi="Arial" w:cs="Arial"/>
        <w:color w:val="808080" w:themeColor="background1" w:themeShade="80"/>
        <w:sz w:val="14"/>
        <w:szCs w:val="16"/>
      </w:rPr>
      <w:fldChar w:fldCharType="end"/>
    </w:r>
    <w:r w:rsidRPr="00A645CC">
      <w:rPr>
        <w:rStyle w:val="PageNumber"/>
        <w:rFonts w:ascii="Arial" w:hAnsi="Arial" w:cs="Arial"/>
        <w:color w:val="808080" w:themeColor="background1" w:themeShade="80"/>
        <w:sz w:val="14"/>
        <w:szCs w:val="16"/>
      </w:rPr>
      <w:t xml:space="preserve"> of </w:t>
    </w:r>
    <w:r w:rsidRPr="00A645CC">
      <w:rPr>
        <w:rStyle w:val="PageNumber"/>
        <w:rFonts w:ascii="Arial" w:hAnsi="Arial" w:cs="Arial"/>
        <w:color w:val="808080" w:themeColor="background1" w:themeShade="80"/>
        <w:sz w:val="14"/>
        <w:szCs w:val="16"/>
      </w:rPr>
      <w:fldChar w:fldCharType="begin"/>
    </w:r>
    <w:r w:rsidRPr="00A645CC">
      <w:rPr>
        <w:rStyle w:val="PageNumber"/>
        <w:rFonts w:ascii="Arial" w:hAnsi="Arial" w:cs="Arial"/>
        <w:color w:val="808080" w:themeColor="background1" w:themeShade="80"/>
        <w:sz w:val="14"/>
        <w:szCs w:val="16"/>
      </w:rPr>
      <w:instrText xml:space="preserve"> NUMPAGES </w:instrText>
    </w:r>
    <w:r w:rsidRPr="00A645CC">
      <w:rPr>
        <w:rStyle w:val="PageNumber"/>
        <w:rFonts w:ascii="Arial" w:hAnsi="Arial" w:cs="Arial"/>
        <w:color w:val="808080" w:themeColor="background1" w:themeShade="80"/>
        <w:sz w:val="14"/>
        <w:szCs w:val="16"/>
      </w:rPr>
      <w:fldChar w:fldCharType="separate"/>
    </w:r>
    <w:r w:rsidR="008E0E2E">
      <w:rPr>
        <w:rStyle w:val="PageNumber"/>
        <w:rFonts w:ascii="Arial" w:hAnsi="Arial" w:cs="Arial"/>
        <w:noProof/>
        <w:color w:val="808080" w:themeColor="background1" w:themeShade="80"/>
        <w:sz w:val="14"/>
        <w:szCs w:val="16"/>
      </w:rPr>
      <w:t>12</w:t>
    </w:r>
    <w:r w:rsidRPr="00A645CC">
      <w:rPr>
        <w:rStyle w:val="PageNumber"/>
        <w:rFonts w:ascii="Arial" w:hAnsi="Arial" w:cs="Arial"/>
        <w:color w:val="808080" w:themeColor="background1" w:themeShade="80"/>
        <w:sz w:val="14"/>
        <w:szCs w:val="16"/>
      </w:rPr>
      <w:fldChar w:fldCharType="end"/>
    </w:r>
  </w:p>
  <w:p w14:paraId="2E3C82A9" w14:textId="77777777" w:rsidR="00CC3869" w:rsidRDefault="00CC3869" w:rsidP="00CC38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DCF53" w14:textId="77777777" w:rsidR="00CA0BED" w:rsidRDefault="00CA0BED" w:rsidP="00CC3869">
      <w:r>
        <w:separator/>
      </w:r>
    </w:p>
  </w:footnote>
  <w:footnote w:type="continuationSeparator" w:id="0">
    <w:p w14:paraId="0F3422C5" w14:textId="77777777" w:rsidR="00CA0BED" w:rsidRDefault="00CA0BED" w:rsidP="00CC3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FDA7C" w14:textId="68966CEE" w:rsidR="00140A5F" w:rsidRDefault="00140A5F">
    <w:pPr>
      <w:pStyle w:val="Header"/>
    </w:pPr>
    <w:r>
      <w:rPr>
        <w:noProof/>
      </w:rPr>
      <w:drawing>
        <wp:inline distT="0" distB="0" distL="0" distR="0" wp14:anchorId="6DDDE3F7" wp14:editId="747F5E15">
          <wp:extent cx="1371600" cy="4998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R-Logo_CMYKc.eps"/>
                  <pic:cNvPicPr/>
                </pic:nvPicPr>
                <pic:blipFill>
                  <a:blip r:embed="rId1">
                    <a:extLst>
                      <a:ext uri="{28A0092B-C50C-407E-A947-70E740481C1C}">
                        <a14:useLocalDpi xmlns:a14="http://schemas.microsoft.com/office/drawing/2010/main" val="0"/>
                      </a:ext>
                    </a:extLst>
                  </a:blip>
                  <a:stretch>
                    <a:fillRect/>
                  </a:stretch>
                </pic:blipFill>
                <pic:spPr>
                  <a:xfrm>
                    <a:off x="0" y="0"/>
                    <a:ext cx="1372374" cy="5001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C5D"/>
    <w:multiLevelType w:val="hybridMultilevel"/>
    <w:tmpl w:val="89424336"/>
    <w:lvl w:ilvl="0" w:tplc="40465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72E12"/>
    <w:multiLevelType w:val="hybridMultilevel"/>
    <w:tmpl w:val="85768DA6"/>
    <w:lvl w:ilvl="0" w:tplc="F33CD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F184F"/>
    <w:multiLevelType w:val="hybridMultilevel"/>
    <w:tmpl w:val="3CF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D0F2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DE69CD"/>
    <w:multiLevelType w:val="hybridMultilevel"/>
    <w:tmpl w:val="0F3E1B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5090"/>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8D5313"/>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5F2D76"/>
    <w:multiLevelType w:val="hybridMultilevel"/>
    <w:tmpl w:val="63D68880"/>
    <w:lvl w:ilvl="0" w:tplc="E03867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41E86"/>
    <w:multiLevelType w:val="hybridMultilevel"/>
    <w:tmpl w:val="3314F3FA"/>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D912C0"/>
    <w:multiLevelType w:val="hybridMultilevel"/>
    <w:tmpl w:val="5C245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6104D"/>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2D3694"/>
    <w:multiLevelType w:val="hybridMultilevel"/>
    <w:tmpl w:val="ACAE4104"/>
    <w:lvl w:ilvl="0" w:tplc="40465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C64C5"/>
    <w:multiLevelType w:val="hybridMultilevel"/>
    <w:tmpl w:val="69C078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D213A"/>
    <w:multiLevelType w:val="hybridMultilevel"/>
    <w:tmpl w:val="7E3057B2"/>
    <w:lvl w:ilvl="0" w:tplc="C12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18396D"/>
    <w:multiLevelType w:val="hybridMultilevel"/>
    <w:tmpl w:val="0A84B51E"/>
    <w:lvl w:ilvl="0" w:tplc="C12C5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3B6AE9"/>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F80CB3"/>
    <w:multiLevelType w:val="hybridMultilevel"/>
    <w:tmpl w:val="A6E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A073F"/>
    <w:multiLevelType w:val="hybridMultilevel"/>
    <w:tmpl w:val="69C078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6D0CAA"/>
    <w:multiLevelType w:val="hybridMultilevel"/>
    <w:tmpl w:val="7D3494D8"/>
    <w:lvl w:ilvl="0" w:tplc="E03867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F65AB"/>
    <w:multiLevelType w:val="hybridMultilevel"/>
    <w:tmpl w:val="CC66F5C6"/>
    <w:lvl w:ilvl="0" w:tplc="C8E228F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13"/>
  </w:num>
  <w:num w:numId="5">
    <w:abstractNumId w:val="2"/>
  </w:num>
  <w:num w:numId="6">
    <w:abstractNumId w:val="14"/>
  </w:num>
  <w:num w:numId="7">
    <w:abstractNumId w:val="0"/>
  </w:num>
  <w:num w:numId="8">
    <w:abstractNumId w:val="11"/>
  </w:num>
  <w:num w:numId="9">
    <w:abstractNumId w:val="18"/>
  </w:num>
  <w:num w:numId="10">
    <w:abstractNumId w:val="12"/>
  </w:num>
  <w:num w:numId="11">
    <w:abstractNumId w:val="17"/>
  </w:num>
  <w:num w:numId="12">
    <w:abstractNumId w:val="6"/>
  </w:num>
  <w:num w:numId="13">
    <w:abstractNumId w:val="7"/>
  </w:num>
  <w:num w:numId="14">
    <w:abstractNumId w:val="16"/>
  </w:num>
  <w:num w:numId="15">
    <w:abstractNumId w:val="9"/>
  </w:num>
  <w:num w:numId="16">
    <w:abstractNumId w:val="1"/>
  </w:num>
  <w:num w:numId="17">
    <w:abstractNumId w:val="15"/>
  </w:num>
  <w:num w:numId="18">
    <w:abstractNumId w:val="8"/>
  </w:num>
  <w:num w:numId="19">
    <w:abstractNumId w:val="10"/>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nie">
    <w15:presenceInfo w15:providerId="None" w15:userId="Reenie"/>
  </w15:person>
  <w15:person w15:author="Justin Narducci">
    <w15:presenceInfo w15:providerId="None" w15:userId="Justin Nard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B"/>
    <w:rsid w:val="000029EF"/>
    <w:rsid w:val="00012941"/>
    <w:rsid w:val="00014651"/>
    <w:rsid w:val="000216F7"/>
    <w:rsid w:val="000371FD"/>
    <w:rsid w:val="00041FE4"/>
    <w:rsid w:val="00051233"/>
    <w:rsid w:val="000710FB"/>
    <w:rsid w:val="000B34B6"/>
    <w:rsid w:val="000B3CFC"/>
    <w:rsid w:val="000B568C"/>
    <w:rsid w:val="00100F37"/>
    <w:rsid w:val="001315FC"/>
    <w:rsid w:val="00140A5F"/>
    <w:rsid w:val="00147E53"/>
    <w:rsid w:val="00153457"/>
    <w:rsid w:val="001678C7"/>
    <w:rsid w:val="00182563"/>
    <w:rsid w:val="00191A11"/>
    <w:rsid w:val="00196F4A"/>
    <w:rsid w:val="001973E8"/>
    <w:rsid w:val="001E33F5"/>
    <w:rsid w:val="00205784"/>
    <w:rsid w:val="00223C6A"/>
    <w:rsid w:val="0023166C"/>
    <w:rsid w:val="00233A5B"/>
    <w:rsid w:val="00237EEF"/>
    <w:rsid w:val="002513C1"/>
    <w:rsid w:val="00254B65"/>
    <w:rsid w:val="00273FC4"/>
    <w:rsid w:val="00295DCD"/>
    <w:rsid w:val="002C32FC"/>
    <w:rsid w:val="00322C07"/>
    <w:rsid w:val="00356074"/>
    <w:rsid w:val="003670C5"/>
    <w:rsid w:val="003B50AB"/>
    <w:rsid w:val="003C08B0"/>
    <w:rsid w:val="003C5787"/>
    <w:rsid w:val="003D17E9"/>
    <w:rsid w:val="003D2FE6"/>
    <w:rsid w:val="003E4CDA"/>
    <w:rsid w:val="00466945"/>
    <w:rsid w:val="00475926"/>
    <w:rsid w:val="004845DD"/>
    <w:rsid w:val="00491B6F"/>
    <w:rsid w:val="004A33A1"/>
    <w:rsid w:val="004B51E5"/>
    <w:rsid w:val="004C06D8"/>
    <w:rsid w:val="004C74E8"/>
    <w:rsid w:val="004D6FFB"/>
    <w:rsid w:val="004F246D"/>
    <w:rsid w:val="00501E6D"/>
    <w:rsid w:val="00543332"/>
    <w:rsid w:val="00554850"/>
    <w:rsid w:val="005552B1"/>
    <w:rsid w:val="005653D2"/>
    <w:rsid w:val="00573EEC"/>
    <w:rsid w:val="005A3EE3"/>
    <w:rsid w:val="005A7CA4"/>
    <w:rsid w:val="005E215B"/>
    <w:rsid w:val="00600290"/>
    <w:rsid w:val="00623B37"/>
    <w:rsid w:val="0063632C"/>
    <w:rsid w:val="00665A37"/>
    <w:rsid w:val="006862BC"/>
    <w:rsid w:val="006A470B"/>
    <w:rsid w:val="006F218A"/>
    <w:rsid w:val="007079FA"/>
    <w:rsid w:val="007143FA"/>
    <w:rsid w:val="007360DA"/>
    <w:rsid w:val="00745890"/>
    <w:rsid w:val="00763F1A"/>
    <w:rsid w:val="007A250F"/>
    <w:rsid w:val="007C3A84"/>
    <w:rsid w:val="007D3A0B"/>
    <w:rsid w:val="007D4019"/>
    <w:rsid w:val="007E41DF"/>
    <w:rsid w:val="007E4231"/>
    <w:rsid w:val="00800EC7"/>
    <w:rsid w:val="00811D9D"/>
    <w:rsid w:val="0082165F"/>
    <w:rsid w:val="008267E5"/>
    <w:rsid w:val="00844F1D"/>
    <w:rsid w:val="00847DCA"/>
    <w:rsid w:val="0085415B"/>
    <w:rsid w:val="008A7537"/>
    <w:rsid w:val="008B79AE"/>
    <w:rsid w:val="008C347D"/>
    <w:rsid w:val="008C4879"/>
    <w:rsid w:val="008C4C25"/>
    <w:rsid w:val="008E0E2E"/>
    <w:rsid w:val="00952DA9"/>
    <w:rsid w:val="009B0B33"/>
    <w:rsid w:val="009C4D86"/>
    <w:rsid w:val="00A515ED"/>
    <w:rsid w:val="00A645CC"/>
    <w:rsid w:val="00A64D77"/>
    <w:rsid w:val="00A64F3B"/>
    <w:rsid w:val="00A70EA7"/>
    <w:rsid w:val="00A965C5"/>
    <w:rsid w:val="00AD2084"/>
    <w:rsid w:val="00AE00A8"/>
    <w:rsid w:val="00AF3B3C"/>
    <w:rsid w:val="00AF45AC"/>
    <w:rsid w:val="00B03708"/>
    <w:rsid w:val="00B10FE3"/>
    <w:rsid w:val="00B165C1"/>
    <w:rsid w:val="00B37B2B"/>
    <w:rsid w:val="00B47F33"/>
    <w:rsid w:val="00B53AA8"/>
    <w:rsid w:val="00B6376A"/>
    <w:rsid w:val="00B700C6"/>
    <w:rsid w:val="00B77784"/>
    <w:rsid w:val="00B9711E"/>
    <w:rsid w:val="00BE7D99"/>
    <w:rsid w:val="00C25578"/>
    <w:rsid w:val="00C35733"/>
    <w:rsid w:val="00C66EE9"/>
    <w:rsid w:val="00C8463E"/>
    <w:rsid w:val="00C900F0"/>
    <w:rsid w:val="00CA0BED"/>
    <w:rsid w:val="00CB6C0B"/>
    <w:rsid w:val="00CC3869"/>
    <w:rsid w:val="00CD2877"/>
    <w:rsid w:val="00CE7887"/>
    <w:rsid w:val="00D1481F"/>
    <w:rsid w:val="00D202F4"/>
    <w:rsid w:val="00D30475"/>
    <w:rsid w:val="00D32AF5"/>
    <w:rsid w:val="00D439BA"/>
    <w:rsid w:val="00D858E6"/>
    <w:rsid w:val="00DA7D89"/>
    <w:rsid w:val="00DD6E99"/>
    <w:rsid w:val="00DE5225"/>
    <w:rsid w:val="00DF3E9A"/>
    <w:rsid w:val="00DF7D9C"/>
    <w:rsid w:val="00E12911"/>
    <w:rsid w:val="00E66B63"/>
    <w:rsid w:val="00E85891"/>
    <w:rsid w:val="00EB2A6E"/>
    <w:rsid w:val="00F31C3F"/>
    <w:rsid w:val="00F42754"/>
    <w:rsid w:val="00F91A93"/>
    <w:rsid w:val="00FA3F4F"/>
    <w:rsid w:val="00FB0BB1"/>
    <w:rsid w:val="00FB427E"/>
    <w:rsid w:val="00FC529A"/>
    <w:rsid w:val="00FD40C9"/>
    <w:rsid w:val="00FD413E"/>
    <w:rsid w:val="00FD701F"/>
    <w:rsid w:val="00FE0DF4"/>
    <w:rsid w:val="00FF186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4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1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21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15F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439BA"/>
    <w:pPr>
      <w:numPr>
        <w:numId w:val="1"/>
      </w:numPr>
    </w:pPr>
  </w:style>
  <w:style w:type="paragraph" w:styleId="ListParagraph">
    <w:name w:val="List Paragraph"/>
    <w:basedOn w:val="Normal"/>
    <w:uiPriority w:val="34"/>
    <w:qFormat/>
    <w:rsid w:val="00233A5B"/>
    <w:pPr>
      <w:ind w:left="720"/>
      <w:contextualSpacing/>
    </w:pPr>
  </w:style>
  <w:style w:type="character" w:styleId="CommentReference">
    <w:name w:val="annotation reference"/>
    <w:basedOn w:val="DefaultParagraphFont"/>
    <w:uiPriority w:val="99"/>
    <w:semiHidden/>
    <w:unhideWhenUsed/>
    <w:rsid w:val="0085415B"/>
    <w:rPr>
      <w:sz w:val="18"/>
      <w:szCs w:val="18"/>
    </w:rPr>
  </w:style>
  <w:style w:type="paragraph" w:styleId="CommentText">
    <w:name w:val="annotation text"/>
    <w:basedOn w:val="Normal"/>
    <w:link w:val="CommentTextChar"/>
    <w:uiPriority w:val="99"/>
    <w:unhideWhenUsed/>
    <w:rsid w:val="0085415B"/>
  </w:style>
  <w:style w:type="character" w:customStyle="1" w:styleId="CommentTextChar">
    <w:name w:val="Comment Text Char"/>
    <w:basedOn w:val="DefaultParagraphFont"/>
    <w:link w:val="CommentText"/>
    <w:uiPriority w:val="99"/>
    <w:rsid w:val="0085415B"/>
  </w:style>
  <w:style w:type="paragraph" w:styleId="CommentSubject">
    <w:name w:val="annotation subject"/>
    <w:basedOn w:val="CommentText"/>
    <w:next w:val="CommentText"/>
    <w:link w:val="CommentSubjectChar"/>
    <w:uiPriority w:val="99"/>
    <w:semiHidden/>
    <w:unhideWhenUsed/>
    <w:rsid w:val="0085415B"/>
    <w:rPr>
      <w:b/>
      <w:bCs/>
      <w:sz w:val="20"/>
      <w:szCs w:val="20"/>
    </w:rPr>
  </w:style>
  <w:style w:type="character" w:customStyle="1" w:styleId="CommentSubjectChar">
    <w:name w:val="Comment Subject Char"/>
    <w:basedOn w:val="CommentTextChar"/>
    <w:link w:val="CommentSubject"/>
    <w:uiPriority w:val="99"/>
    <w:semiHidden/>
    <w:rsid w:val="0085415B"/>
    <w:rPr>
      <w:b/>
      <w:bCs/>
      <w:sz w:val="20"/>
      <w:szCs w:val="20"/>
    </w:rPr>
  </w:style>
  <w:style w:type="paragraph" w:styleId="BalloonText">
    <w:name w:val="Balloon Text"/>
    <w:basedOn w:val="Normal"/>
    <w:link w:val="BalloonTextChar"/>
    <w:uiPriority w:val="99"/>
    <w:semiHidden/>
    <w:unhideWhenUsed/>
    <w:rsid w:val="008541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15B"/>
    <w:rPr>
      <w:rFonts w:ascii="Times New Roman" w:hAnsi="Times New Roman" w:cs="Times New Roman"/>
      <w:sz w:val="18"/>
      <w:szCs w:val="18"/>
    </w:rPr>
  </w:style>
  <w:style w:type="paragraph" w:styleId="Footer">
    <w:name w:val="footer"/>
    <w:basedOn w:val="Normal"/>
    <w:link w:val="FooterChar"/>
    <w:uiPriority w:val="99"/>
    <w:unhideWhenUsed/>
    <w:rsid w:val="00CC3869"/>
    <w:pPr>
      <w:tabs>
        <w:tab w:val="center" w:pos="4680"/>
        <w:tab w:val="right" w:pos="9360"/>
      </w:tabs>
    </w:pPr>
  </w:style>
  <w:style w:type="character" w:customStyle="1" w:styleId="FooterChar">
    <w:name w:val="Footer Char"/>
    <w:basedOn w:val="DefaultParagraphFont"/>
    <w:link w:val="Footer"/>
    <w:uiPriority w:val="99"/>
    <w:rsid w:val="00CC3869"/>
  </w:style>
  <w:style w:type="character" w:styleId="PageNumber">
    <w:name w:val="page number"/>
    <w:basedOn w:val="DefaultParagraphFont"/>
    <w:uiPriority w:val="99"/>
    <w:semiHidden/>
    <w:unhideWhenUsed/>
    <w:rsid w:val="00CC3869"/>
  </w:style>
  <w:style w:type="table" w:styleId="TableGrid">
    <w:name w:val="Table Grid"/>
    <w:basedOn w:val="TableNormal"/>
    <w:uiPriority w:val="39"/>
    <w:rsid w:val="0023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23166C"/>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3166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23166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6F21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218A"/>
    <w:pPr>
      <w:spacing w:before="480" w:line="276" w:lineRule="auto"/>
      <w:outlineLvl w:val="9"/>
    </w:pPr>
    <w:rPr>
      <w:b/>
      <w:bCs/>
      <w:sz w:val="28"/>
      <w:szCs w:val="28"/>
    </w:rPr>
  </w:style>
  <w:style w:type="paragraph" w:styleId="TOC1">
    <w:name w:val="toc 1"/>
    <w:basedOn w:val="Normal"/>
    <w:next w:val="Normal"/>
    <w:autoRedefine/>
    <w:uiPriority w:val="39"/>
    <w:unhideWhenUsed/>
    <w:rsid w:val="001315FC"/>
    <w:pPr>
      <w:tabs>
        <w:tab w:val="left" w:pos="480"/>
        <w:tab w:val="right" w:leader="dot" w:pos="9350"/>
      </w:tabs>
      <w:spacing w:before="120"/>
    </w:pPr>
    <w:rPr>
      <w:b/>
      <w:bCs/>
    </w:rPr>
  </w:style>
  <w:style w:type="paragraph" w:styleId="TOC2">
    <w:name w:val="toc 2"/>
    <w:basedOn w:val="Normal"/>
    <w:next w:val="Normal"/>
    <w:autoRedefine/>
    <w:uiPriority w:val="39"/>
    <w:unhideWhenUsed/>
    <w:rsid w:val="006F218A"/>
    <w:pPr>
      <w:ind w:left="240"/>
    </w:pPr>
    <w:rPr>
      <w:b/>
      <w:bCs/>
      <w:sz w:val="22"/>
      <w:szCs w:val="22"/>
    </w:rPr>
  </w:style>
  <w:style w:type="paragraph" w:styleId="TOC3">
    <w:name w:val="toc 3"/>
    <w:basedOn w:val="Normal"/>
    <w:next w:val="Normal"/>
    <w:autoRedefine/>
    <w:uiPriority w:val="39"/>
    <w:unhideWhenUsed/>
    <w:rsid w:val="006F218A"/>
    <w:pPr>
      <w:ind w:left="480"/>
    </w:pPr>
    <w:rPr>
      <w:sz w:val="22"/>
      <w:szCs w:val="22"/>
    </w:rPr>
  </w:style>
  <w:style w:type="paragraph" w:styleId="TOC4">
    <w:name w:val="toc 4"/>
    <w:basedOn w:val="Normal"/>
    <w:next w:val="Normal"/>
    <w:autoRedefine/>
    <w:uiPriority w:val="39"/>
    <w:semiHidden/>
    <w:unhideWhenUsed/>
    <w:rsid w:val="006F218A"/>
    <w:pPr>
      <w:ind w:left="720"/>
    </w:pPr>
    <w:rPr>
      <w:sz w:val="20"/>
      <w:szCs w:val="20"/>
    </w:rPr>
  </w:style>
  <w:style w:type="paragraph" w:styleId="TOC5">
    <w:name w:val="toc 5"/>
    <w:basedOn w:val="Normal"/>
    <w:next w:val="Normal"/>
    <w:autoRedefine/>
    <w:uiPriority w:val="39"/>
    <w:semiHidden/>
    <w:unhideWhenUsed/>
    <w:rsid w:val="006F218A"/>
    <w:pPr>
      <w:ind w:left="960"/>
    </w:pPr>
    <w:rPr>
      <w:sz w:val="20"/>
      <w:szCs w:val="20"/>
    </w:rPr>
  </w:style>
  <w:style w:type="paragraph" w:styleId="TOC6">
    <w:name w:val="toc 6"/>
    <w:basedOn w:val="Normal"/>
    <w:next w:val="Normal"/>
    <w:autoRedefine/>
    <w:uiPriority w:val="39"/>
    <w:semiHidden/>
    <w:unhideWhenUsed/>
    <w:rsid w:val="006F218A"/>
    <w:pPr>
      <w:ind w:left="1200"/>
    </w:pPr>
    <w:rPr>
      <w:sz w:val="20"/>
      <w:szCs w:val="20"/>
    </w:rPr>
  </w:style>
  <w:style w:type="paragraph" w:styleId="TOC7">
    <w:name w:val="toc 7"/>
    <w:basedOn w:val="Normal"/>
    <w:next w:val="Normal"/>
    <w:autoRedefine/>
    <w:uiPriority w:val="39"/>
    <w:semiHidden/>
    <w:unhideWhenUsed/>
    <w:rsid w:val="006F218A"/>
    <w:pPr>
      <w:ind w:left="1440"/>
    </w:pPr>
    <w:rPr>
      <w:sz w:val="20"/>
      <w:szCs w:val="20"/>
    </w:rPr>
  </w:style>
  <w:style w:type="paragraph" w:styleId="TOC8">
    <w:name w:val="toc 8"/>
    <w:basedOn w:val="Normal"/>
    <w:next w:val="Normal"/>
    <w:autoRedefine/>
    <w:uiPriority w:val="39"/>
    <w:semiHidden/>
    <w:unhideWhenUsed/>
    <w:rsid w:val="006F218A"/>
    <w:pPr>
      <w:ind w:left="1680"/>
    </w:pPr>
    <w:rPr>
      <w:sz w:val="20"/>
      <w:szCs w:val="20"/>
    </w:rPr>
  </w:style>
  <w:style w:type="paragraph" w:styleId="TOC9">
    <w:name w:val="toc 9"/>
    <w:basedOn w:val="Normal"/>
    <w:next w:val="Normal"/>
    <w:autoRedefine/>
    <w:uiPriority w:val="39"/>
    <w:semiHidden/>
    <w:unhideWhenUsed/>
    <w:rsid w:val="006F218A"/>
    <w:pPr>
      <w:ind w:left="1920"/>
    </w:pPr>
    <w:rPr>
      <w:sz w:val="20"/>
      <w:szCs w:val="20"/>
    </w:rPr>
  </w:style>
  <w:style w:type="character" w:styleId="Hyperlink">
    <w:name w:val="Hyperlink"/>
    <w:basedOn w:val="DefaultParagraphFont"/>
    <w:uiPriority w:val="99"/>
    <w:unhideWhenUsed/>
    <w:rsid w:val="006F218A"/>
    <w:rPr>
      <w:color w:val="0563C1" w:themeColor="hyperlink"/>
      <w:u w:val="single"/>
    </w:rPr>
  </w:style>
  <w:style w:type="character" w:customStyle="1" w:styleId="Heading2Char">
    <w:name w:val="Heading 2 Char"/>
    <w:basedOn w:val="DefaultParagraphFont"/>
    <w:link w:val="Heading2"/>
    <w:uiPriority w:val="9"/>
    <w:rsid w:val="006F21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15FC"/>
    <w:rPr>
      <w:rFonts w:asciiTheme="majorHAnsi" w:eastAsiaTheme="majorEastAsia" w:hAnsiTheme="majorHAnsi" w:cstheme="majorBidi"/>
      <w:color w:val="1F4D78" w:themeColor="accent1" w:themeShade="7F"/>
    </w:rPr>
  </w:style>
  <w:style w:type="paragraph" w:styleId="DocumentMap">
    <w:name w:val="Document Map"/>
    <w:basedOn w:val="Normal"/>
    <w:link w:val="DocumentMapChar"/>
    <w:uiPriority w:val="99"/>
    <w:semiHidden/>
    <w:unhideWhenUsed/>
    <w:rsid w:val="005552B1"/>
    <w:rPr>
      <w:rFonts w:ascii="Times New Roman" w:hAnsi="Times New Roman"/>
    </w:rPr>
  </w:style>
  <w:style w:type="character" w:customStyle="1" w:styleId="DocumentMapChar">
    <w:name w:val="Document Map Char"/>
    <w:basedOn w:val="DefaultParagraphFont"/>
    <w:link w:val="DocumentMap"/>
    <w:uiPriority w:val="99"/>
    <w:semiHidden/>
    <w:rsid w:val="005552B1"/>
    <w:rPr>
      <w:rFonts w:ascii="Times New Roman" w:hAnsi="Times New Roman"/>
    </w:rPr>
  </w:style>
  <w:style w:type="paragraph" w:styleId="Revision">
    <w:name w:val="Revision"/>
    <w:hidden/>
    <w:uiPriority w:val="99"/>
    <w:semiHidden/>
    <w:rsid w:val="005552B1"/>
  </w:style>
  <w:style w:type="paragraph" w:styleId="Header">
    <w:name w:val="header"/>
    <w:basedOn w:val="Normal"/>
    <w:link w:val="HeaderChar"/>
    <w:uiPriority w:val="99"/>
    <w:unhideWhenUsed/>
    <w:rsid w:val="00140A5F"/>
    <w:pPr>
      <w:tabs>
        <w:tab w:val="center" w:pos="4680"/>
        <w:tab w:val="right" w:pos="9360"/>
      </w:tabs>
    </w:pPr>
  </w:style>
  <w:style w:type="character" w:customStyle="1" w:styleId="HeaderChar">
    <w:name w:val="Header Char"/>
    <w:basedOn w:val="DefaultParagraphFont"/>
    <w:link w:val="Header"/>
    <w:uiPriority w:val="99"/>
    <w:rsid w:val="00140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1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21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15F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439BA"/>
    <w:pPr>
      <w:numPr>
        <w:numId w:val="1"/>
      </w:numPr>
    </w:pPr>
  </w:style>
  <w:style w:type="paragraph" w:styleId="ListParagraph">
    <w:name w:val="List Paragraph"/>
    <w:basedOn w:val="Normal"/>
    <w:uiPriority w:val="34"/>
    <w:qFormat/>
    <w:rsid w:val="00233A5B"/>
    <w:pPr>
      <w:ind w:left="720"/>
      <w:contextualSpacing/>
    </w:pPr>
  </w:style>
  <w:style w:type="character" w:styleId="CommentReference">
    <w:name w:val="annotation reference"/>
    <w:basedOn w:val="DefaultParagraphFont"/>
    <w:uiPriority w:val="99"/>
    <w:semiHidden/>
    <w:unhideWhenUsed/>
    <w:rsid w:val="0085415B"/>
    <w:rPr>
      <w:sz w:val="18"/>
      <w:szCs w:val="18"/>
    </w:rPr>
  </w:style>
  <w:style w:type="paragraph" w:styleId="CommentText">
    <w:name w:val="annotation text"/>
    <w:basedOn w:val="Normal"/>
    <w:link w:val="CommentTextChar"/>
    <w:uiPriority w:val="99"/>
    <w:unhideWhenUsed/>
    <w:rsid w:val="0085415B"/>
  </w:style>
  <w:style w:type="character" w:customStyle="1" w:styleId="CommentTextChar">
    <w:name w:val="Comment Text Char"/>
    <w:basedOn w:val="DefaultParagraphFont"/>
    <w:link w:val="CommentText"/>
    <w:uiPriority w:val="99"/>
    <w:rsid w:val="0085415B"/>
  </w:style>
  <w:style w:type="paragraph" w:styleId="CommentSubject">
    <w:name w:val="annotation subject"/>
    <w:basedOn w:val="CommentText"/>
    <w:next w:val="CommentText"/>
    <w:link w:val="CommentSubjectChar"/>
    <w:uiPriority w:val="99"/>
    <w:semiHidden/>
    <w:unhideWhenUsed/>
    <w:rsid w:val="0085415B"/>
    <w:rPr>
      <w:b/>
      <w:bCs/>
      <w:sz w:val="20"/>
      <w:szCs w:val="20"/>
    </w:rPr>
  </w:style>
  <w:style w:type="character" w:customStyle="1" w:styleId="CommentSubjectChar">
    <w:name w:val="Comment Subject Char"/>
    <w:basedOn w:val="CommentTextChar"/>
    <w:link w:val="CommentSubject"/>
    <w:uiPriority w:val="99"/>
    <w:semiHidden/>
    <w:rsid w:val="0085415B"/>
    <w:rPr>
      <w:b/>
      <w:bCs/>
      <w:sz w:val="20"/>
      <w:szCs w:val="20"/>
    </w:rPr>
  </w:style>
  <w:style w:type="paragraph" w:styleId="BalloonText">
    <w:name w:val="Balloon Text"/>
    <w:basedOn w:val="Normal"/>
    <w:link w:val="BalloonTextChar"/>
    <w:uiPriority w:val="99"/>
    <w:semiHidden/>
    <w:unhideWhenUsed/>
    <w:rsid w:val="008541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415B"/>
    <w:rPr>
      <w:rFonts w:ascii="Times New Roman" w:hAnsi="Times New Roman" w:cs="Times New Roman"/>
      <w:sz w:val="18"/>
      <w:szCs w:val="18"/>
    </w:rPr>
  </w:style>
  <w:style w:type="paragraph" w:styleId="Footer">
    <w:name w:val="footer"/>
    <w:basedOn w:val="Normal"/>
    <w:link w:val="FooterChar"/>
    <w:uiPriority w:val="99"/>
    <w:unhideWhenUsed/>
    <w:rsid w:val="00CC3869"/>
    <w:pPr>
      <w:tabs>
        <w:tab w:val="center" w:pos="4680"/>
        <w:tab w:val="right" w:pos="9360"/>
      </w:tabs>
    </w:pPr>
  </w:style>
  <w:style w:type="character" w:customStyle="1" w:styleId="FooterChar">
    <w:name w:val="Footer Char"/>
    <w:basedOn w:val="DefaultParagraphFont"/>
    <w:link w:val="Footer"/>
    <w:uiPriority w:val="99"/>
    <w:rsid w:val="00CC3869"/>
  </w:style>
  <w:style w:type="character" w:styleId="PageNumber">
    <w:name w:val="page number"/>
    <w:basedOn w:val="DefaultParagraphFont"/>
    <w:uiPriority w:val="99"/>
    <w:semiHidden/>
    <w:unhideWhenUsed/>
    <w:rsid w:val="00CC3869"/>
  </w:style>
  <w:style w:type="table" w:styleId="TableGrid">
    <w:name w:val="Table Grid"/>
    <w:basedOn w:val="TableNormal"/>
    <w:uiPriority w:val="39"/>
    <w:rsid w:val="0023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23166C"/>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3166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23166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6F218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218A"/>
    <w:pPr>
      <w:spacing w:before="480" w:line="276" w:lineRule="auto"/>
      <w:outlineLvl w:val="9"/>
    </w:pPr>
    <w:rPr>
      <w:b/>
      <w:bCs/>
      <w:sz w:val="28"/>
      <w:szCs w:val="28"/>
    </w:rPr>
  </w:style>
  <w:style w:type="paragraph" w:styleId="TOC1">
    <w:name w:val="toc 1"/>
    <w:basedOn w:val="Normal"/>
    <w:next w:val="Normal"/>
    <w:autoRedefine/>
    <w:uiPriority w:val="39"/>
    <w:unhideWhenUsed/>
    <w:rsid w:val="001315FC"/>
    <w:pPr>
      <w:tabs>
        <w:tab w:val="left" w:pos="480"/>
        <w:tab w:val="right" w:leader="dot" w:pos="9350"/>
      </w:tabs>
      <w:spacing w:before="120"/>
    </w:pPr>
    <w:rPr>
      <w:b/>
      <w:bCs/>
    </w:rPr>
  </w:style>
  <w:style w:type="paragraph" w:styleId="TOC2">
    <w:name w:val="toc 2"/>
    <w:basedOn w:val="Normal"/>
    <w:next w:val="Normal"/>
    <w:autoRedefine/>
    <w:uiPriority w:val="39"/>
    <w:unhideWhenUsed/>
    <w:rsid w:val="006F218A"/>
    <w:pPr>
      <w:ind w:left="240"/>
    </w:pPr>
    <w:rPr>
      <w:b/>
      <w:bCs/>
      <w:sz w:val="22"/>
      <w:szCs w:val="22"/>
    </w:rPr>
  </w:style>
  <w:style w:type="paragraph" w:styleId="TOC3">
    <w:name w:val="toc 3"/>
    <w:basedOn w:val="Normal"/>
    <w:next w:val="Normal"/>
    <w:autoRedefine/>
    <w:uiPriority w:val="39"/>
    <w:unhideWhenUsed/>
    <w:rsid w:val="006F218A"/>
    <w:pPr>
      <w:ind w:left="480"/>
    </w:pPr>
    <w:rPr>
      <w:sz w:val="22"/>
      <w:szCs w:val="22"/>
    </w:rPr>
  </w:style>
  <w:style w:type="paragraph" w:styleId="TOC4">
    <w:name w:val="toc 4"/>
    <w:basedOn w:val="Normal"/>
    <w:next w:val="Normal"/>
    <w:autoRedefine/>
    <w:uiPriority w:val="39"/>
    <w:semiHidden/>
    <w:unhideWhenUsed/>
    <w:rsid w:val="006F218A"/>
    <w:pPr>
      <w:ind w:left="720"/>
    </w:pPr>
    <w:rPr>
      <w:sz w:val="20"/>
      <w:szCs w:val="20"/>
    </w:rPr>
  </w:style>
  <w:style w:type="paragraph" w:styleId="TOC5">
    <w:name w:val="toc 5"/>
    <w:basedOn w:val="Normal"/>
    <w:next w:val="Normal"/>
    <w:autoRedefine/>
    <w:uiPriority w:val="39"/>
    <w:semiHidden/>
    <w:unhideWhenUsed/>
    <w:rsid w:val="006F218A"/>
    <w:pPr>
      <w:ind w:left="960"/>
    </w:pPr>
    <w:rPr>
      <w:sz w:val="20"/>
      <w:szCs w:val="20"/>
    </w:rPr>
  </w:style>
  <w:style w:type="paragraph" w:styleId="TOC6">
    <w:name w:val="toc 6"/>
    <w:basedOn w:val="Normal"/>
    <w:next w:val="Normal"/>
    <w:autoRedefine/>
    <w:uiPriority w:val="39"/>
    <w:semiHidden/>
    <w:unhideWhenUsed/>
    <w:rsid w:val="006F218A"/>
    <w:pPr>
      <w:ind w:left="1200"/>
    </w:pPr>
    <w:rPr>
      <w:sz w:val="20"/>
      <w:szCs w:val="20"/>
    </w:rPr>
  </w:style>
  <w:style w:type="paragraph" w:styleId="TOC7">
    <w:name w:val="toc 7"/>
    <w:basedOn w:val="Normal"/>
    <w:next w:val="Normal"/>
    <w:autoRedefine/>
    <w:uiPriority w:val="39"/>
    <w:semiHidden/>
    <w:unhideWhenUsed/>
    <w:rsid w:val="006F218A"/>
    <w:pPr>
      <w:ind w:left="1440"/>
    </w:pPr>
    <w:rPr>
      <w:sz w:val="20"/>
      <w:szCs w:val="20"/>
    </w:rPr>
  </w:style>
  <w:style w:type="paragraph" w:styleId="TOC8">
    <w:name w:val="toc 8"/>
    <w:basedOn w:val="Normal"/>
    <w:next w:val="Normal"/>
    <w:autoRedefine/>
    <w:uiPriority w:val="39"/>
    <w:semiHidden/>
    <w:unhideWhenUsed/>
    <w:rsid w:val="006F218A"/>
    <w:pPr>
      <w:ind w:left="1680"/>
    </w:pPr>
    <w:rPr>
      <w:sz w:val="20"/>
      <w:szCs w:val="20"/>
    </w:rPr>
  </w:style>
  <w:style w:type="paragraph" w:styleId="TOC9">
    <w:name w:val="toc 9"/>
    <w:basedOn w:val="Normal"/>
    <w:next w:val="Normal"/>
    <w:autoRedefine/>
    <w:uiPriority w:val="39"/>
    <w:semiHidden/>
    <w:unhideWhenUsed/>
    <w:rsid w:val="006F218A"/>
    <w:pPr>
      <w:ind w:left="1920"/>
    </w:pPr>
    <w:rPr>
      <w:sz w:val="20"/>
      <w:szCs w:val="20"/>
    </w:rPr>
  </w:style>
  <w:style w:type="character" w:styleId="Hyperlink">
    <w:name w:val="Hyperlink"/>
    <w:basedOn w:val="DefaultParagraphFont"/>
    <w:uiPriority w:val="99"/>
    <w:unhideWhenUsed/>
    <w:rsid w:val="006F218A"/>
    <w:rPr>
      <w:color w:val="0563C1" w:themeColor="hyperlink"/>
      <w:u w:val="single"/>
    </w:rPr>
  </w:style>
  <w:style w:type="character" w:customStyle="1" w:styleId="Heading2Char">
    <w:name w:val="Heading 2 Char"/>
    <w:basedOn w:val="DefaultParagraphFont"/>
    <w:link w:val="Heading2"/>
    <w:uiPriority w:val="9"/>
    <w:rsid w:val="006F21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15FC"/>
    <w:rPr>
      <w:rFonts w:asciiTheme="majorHAnsi" w:eastAsiaTheme="majorEastAsia" w:hAnsiTheme="majorHAnsi" w:cstheme="majorBidi"/>
      <w:color w:val="1F4D78" w:themeColor="accent1" w:themeShade="7F"/>
    </w:rPr>
  </w:style>
  <w:style w:type="paragraph" w:styleId="DocumentMap">
    <w:name w:val="Document Map"/>
    <w:basedOn w:val="Normal"/>
    <w:link w:val="DocumentMapChar"/>
    <w:uiPriority w:val="99"/>
    <w:semiHidden/>
    <w:unhideWhenUsed/>
    <w:rsid w:val="005552B1"/>
    <w:rPr>
      <w:rFonts w:ascii="Times New Roman" w:hAnsi="Times New Roman"/>
    </w:rPr>
  </w:style>
  <w:style w:type="character" w:customStyle="1" w:styleId="DocumentMapChar">
    <w:name w:val="Document Map Char"/>
    <w:basedOn w:val="DefaultParagraphFont"/>
    <w:link w:val="DocumentMap"/>
    <w:uiPriority w:val="99"/>
    <w:semiHidden/>
    <w:rsid w:val="005552B1"/>
    <w:rPr>
      <w:rFonts w:ascii="Times New Roman" w:hAnsi="Times New Roman"/>
    </w:rPr>
  </w:style>
  <w:style w:type="paragraph" w:styleId="Revision">
    <w:name w:val="Revision"/>
    <w:hidden/>
    <w:uiPriority w:val="99"/>
    <w:semiHidden/>
    <w:rsid w:val="005552B1"/>
  </w:style>
  <w:style w:type="paragraph" w:styleId="Header">
    <w:name w:val="header"/>
    <w:basedOn w:val="Normal"/>
    <w:link w:val="HeaderChar"/>
    <w:uiPriority w:val="99"/>
    <w:unhideWhenUsed/>
    <w:rsid w:val="00140A5F"/>
    <w:pPr>
      <w:tabs>
        <w:tab w:val="center" w:pos="4680"/>
        <w:tab w:val="right" w:pos="9360"/>
      </w:tabs>
    </w:pPr>
  </w:style>
  <w:style w:type="character" w:customStyle="1" w:styleId="HeaderChar">
    <w:name w:val="Header Char"/>
    <w:basedOn w:val="DefaultParagraphFont"/>
    <w:link w:val="Header"/>
    <w:uiPriority w:val="99"/>
    <w:rsid w:val="0014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2350">
      <w:bodyDiv w:val="1"/>
      <w:marLeft w:val="0"/>
      <w:marRight w:val="0"/>
      <w:marTop w:val="0"/>
      <w:marBottom w:val="0"/>
      <w:divBdr>
        <w:top w:val="none" w:sz="0" w:space="0" w:color="auto"/>
        <w:left w:val="none" w:sz="0" w:space="0" w:color="auto"/>
        <w:bottom w:val="none" w:sz="0" w:space="0" w:color="auto"/>
        <w:right w:val="none" w:sz="0" w:space="0" w:color="auto"/>
      </w:divBdr>
    </w:div>
    <w:div w:id="786042526">
      <w:bodyDiv w:val="1"/>
      <w:marLeft w:val="0"/>
      <w:marRight w:val="0"/>
      <w:marTop w:val="0"/>
      <w:marBottom w:val="0"/>
      <w:divBdr>
        <w:top w:val="none" w:sz="0" w:space="0" w:color="auto"/>
        <w:left w:val="none" w:sz="0" w:space="0" w:color="auto"/>
        <w:bottom w:val="none" w:sz="0" w:space="0" w:color="auto"/>
        <w:right w:val="none" w:sz="0" w:space="0" w:color="auto"/>
      </w:divBdr>
      <w:divsChild>
        <w:div w:id="229967597">
          <w:marLeft w:val="0"/>
          <w:marRight w:val="0"/>
          <w:marTop w:val="0"/>
          <w:marBottom w:val="0"/>
          <w:divBdr>
            <w:top w:val="none" w:sz="0" w:space="0" w:color="auto"/>
            <w:left w:val="none" w:sz="0" w:space="0" w:color="auto"/>
            <w:bottom w:val="none" w:sz="0" w:space="0" w:color="auto"/>
            <w:right w:val="none" w:sz="0" w:space="0" w:color="auto"/>
          </w:divBdr>
          <w:divsChild>
            <w:div w:id="1777555462">
              <w:marLeft w:val="0"/>
              <w:marRight w:val="0"/>
              <w:marTop w:val="0"/>
              <w:marBottom w:val="0"/>
              <w:divBdr>
                <w:top w:val="none" w:sz="0" w:space="0" w:color="auto"/>
                <w:left w:val="none" w:sz="0" w:space="0" w:color="auto"/>
                <w:bottom w:val="none" w:sz="0" w:space="0" w:color="auto"/>
                <w:right w:val="none" w:sz="0" w:space="0" w:color="auto"/>
              </w:divBdr>
              <w:divsChild>
                <w:div w:id="534588171">
                  <w:marLeft w:val="0"/>
                  <w:marRight w:val="0"/>
                  <w:marTop w:val="0"/>
                  <w:marBottom w:val="0"/>
                  <w:divBdr>
                    <w:top w:val="none" w:sz="0" w:space="0" w:color="auto"/>
                    <w:left w:val="none" w:sz="0" w:space="0" w:color="auto"/>
                    <w:bottom w:val="none" w:sz="0" w:space="0" w:color="auto"/>
                    <w:right w:val="none" w:sz="0" w:space="0" w:color="auto"/>
                  </w:divBdr>
                  <w:divsChild>
                    <w:div w:id="715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7624">
      <w:bodyDiv w:val="1"/>
      <w:marLeft w:val="0"/>
      <w:marRight w:val="0"/>
      <w:marTop w:val="0"/>
      <w:marBottom w:val="0"/>
      <w:divBdr>
        <w:top w:val="none" w:sz="0" w:space="0" w:color="auto"/>
        <w:left w:val="none" w:sz="0" w:space="0" w:color="auto"/>
        <w:bottom w:val="none" w:sz="0" w:space="0" w:color="auto"/>
        <w:right w:val="none" w:sz="0" w:space="0" w:color="auto"/>
      </w:divBdr>
    </w:div>
    <w:div w:id="2016640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microsoft.com/office/2011/relationships/people" Target="people.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28EC1-82B4-114C-B652-67DECBAE7836}" type="doc">
      <dgm:prSet loTypeId="urn:microsoft.com/office/officeart/2005/8/layout/vList5" loCatId="" qsTypeId="urn:microsoft.com/office/officeart/2005/8/quickstyle/simple4" qsCatId="simple" csTypeId="urn:microsoft.com/office/officeart/2005/8/colors/colorful1" csCatId="colorful" phldr="1"/>
      <dgm:spPr/>
      <dgm:t>
        <a:bodyPr/>
        <a:lstStyle/>
        <a:p>
          <a:endParaRPr lang="en-US"/>
        </a:p>
      </dgm:t>
    </dgm:pt>
    <dgm:pt modelId="{4E11CFE1-2341-5348-AA91-DD84B9533025}">
      <dgm:prSet phldrT="[Text]" custT="1"/>
      <dgm:spPr/>
      <dgm:t>
        <a:bodyPr/>
        <a:lstStyle/>
        <a:p>
          <a:r>
            <a:rPr lang="en-US" sz="1800"/>
            <a:t>Who can report</a:t>
          </a:r>
        </a:p>
      </dgm:t>
    </dgm:pt>
    <dgm:pt modelId="{0C26B49C-0363-0843-A126-12507A98BD0D}" type="parTrans" cxnId="{962ED532-DD85-0148-9F71-34ED87E8FE31}">
      <dgm:prSet/>
      <dgm:spPr/>
      <dgm:t>
        <a:bodyPr/>
        <a:lstStyle/>
        <a:p>
          <a:endParaRPr lang="en-US"/>
        </a:p>
      </dgm:t>
    </dgm:pt>
    <dgm:pt modelId="{3186907C-A2F9-D74C-8C01-40A546001323}" type="sibTrans" cxnId="{962ED532-DD85-0148-9F71-34ED87E8FE31}">
      <dgm:prSet/>
      <dgm:spPr/>
      <dgm:t>
        <a:bodyPr/>
        <a:lstStyle/>
        <a:p>
          <a:endParaRPr lang="en-US"/>
        </a:p>
      </dgm:t>
    </dgm:pt>
    <dgm:pt modelId="{18DD90AF-0B43-0E4F-AB24-FDE741F04A70}">
      <dgm:prSet phldrT="[Text]" custT="1"/>
      <dgm:spPr/>
      <dgm:t>
        <a:bodyPr/>
        <a:lstStyle/>
        <a:p>
          <a:r>
            <a:rPr lang="en-US" sz="1000"/>
            <a:t> Parent</a:t>
          </a:r>
        </a:p>
      </dgm:t>
    </dgm:pt>
    <dgm:pt modelId="{BF16A005-BCDE-1845-AC46-6D12DFEC9E7B}" type="parTrans" cxnId="{9A232216-D386-FD41-86D3-5DFE9034D4E1}">
      <dgm:prSet/>
      <dgm:spPr/>
      <dgm:t>
        <a:bodyPr/>
        <a:lstStyle/>
        <a:p>
          <a:endParaRPr lang="en-US"/>
        </a:p>
      </dgm:t>
    </dgm:pt>
    <dgm:pt modelId="{7565BC4E-B291-DF43-B645-567F61A1B1BF}" type="sibTrans" cxnId="{9A232216-D386-FD41-86D3-5DFE9034D4E1}">
      <dgm:prSet/>
      <dgm:spPr/>
      <dgm:t>
        <a:bodyPr/>
        <a:lstStyle/>
        <a:p>
          <a:endParaRPr lang="en-US"/>
        </a:p>
      </dgm:t>
    </dgm:pt>
    <dgm:pt modelId="{8864ED87-1C11-054A-A7D3-25ACC6FE32B5}">
      <dgm:prSet phldrT="[Text]" custT="1"/>
      <dgm:spPr/>
      <dgm:t>
        <a:bodyPr/>
        <a:lstStyle/>
        <a:p>
          <a:r>
            <a:rPr lang="en-US" sz="1000"/>
            <a:t> Lifewater staff/representative</a:t>
          </a:r>
        </a:p>
      </dgm:t>
    </dgm:pt>
    <dgm:pt modelId="{462CD29C-1E35-3849-862D-A61AFF0C7C99}" type="parTrans" cxnId="{257AEDF5-2248-CD4C-B505-339D87A894A7}">
      <dgm:prSet/>
      <dgm:spPr/>
      <dgm:t>
        <a:bodyPr/>
        <a:lstStyle/>
        <a:p>
          <a:endParaRPr lang="en-US"/>
        </a:p>
      </dgm:t>
    </dgm:pt>
    <dgm:pt modelId="{15FB86EA-EA92-F24C-ABAE-5292CFA17783}" type="sibTrans" cxnId="{257AEDF5-2248-CD4C-B505-339D87A894A7}">
      <dgm:prSet/>
      <dgm:spPr/>
      <dgm:t>
        <a:bodyPr/>
        <a:lstStyle/>
        <a:p>
          <a:endParaRPr lang="en-US"/>
        </a:p>
      </dgm:t>
    </dgm:pt>
    <dgm:pt modelId="{7B279B26-A540-1044-A5D8-D24972183D8D}">
      <dgm:prSet phldrT="[Text]" custT="1"/>
      <dgm:spPr/>
      <dgm:t>
        <a:bodyPr/>
        <a:lstStyle/>
        <a:p>
          <a:r>
            <a:rPr lang="en-US" sz="1800"/>
            <a:t>What to report</a:t>
          </a:r>
        </a:p>
      </dgm:t>
    </dgm:pt>
    <dgm:pt modelId="{1D29354F-817B-7E4E-91C7-82BFB896C0D1}" type="parTrans" cxnId="{E39A3A76-96C9-0D42-B138-1134AAD1EA99}">
      <dgm:prSet/>
      <dgm:spPr/>
      <dgm:t>
        <a:bodyPr/>
        <a:lstStyle/>
        <a:p>
          <a:endParaRPr lang="en-US"/>
        </a:p>
      </dgm:t>
    </dgm:pt>
    <dgm:pt modelId="{D8903447-EFBF-6849-BE38-60C9E102150B}" type="sibTrans" cxnId="{E39A3A76-96C9-0D42-B138-1134AAD1EA99}">
      <dgm:prSet/>
      <dgm:spPr/>
      <dgm:t>
        <a:bodyPr/>
        <a:lstStyle/>
        <a:p>
          <a:endParaRPr lang="en-US"/>
        </a:p>
      </dgm:t>
    </dgm:pt>
    <dgm:pt modelId="{1CCD04EA-DB7C-554B-8460-95ED6F165104}">
      <dgm:prSet phldrT="[Text]" custT="1"/>
      <dgm:spPr/>
      <dgm:t>
        <a:bodyPr/>
        <a:lstStyle/>
        <a:p>
          <a:r>
            <a:rPr lang="en-US" sz="1000"/>
            <a:t> Disclosure of abuse or harm</a:t>
          </a:r>
        </a:p>
      </dgm:t>
    </dgm:pt>
    <dgm:pt modelId="{6E4BB800-6818-7947-BE12-D449E3F3887E}" type="parTrans" cxnId="{5A34D175-E81B-6942-B9E4-B11F82D760E0}">
      <dgm:prSet/>
      <dgm:spPr/>
      <dgm:t>
        <a:bodyPr/>
        <a:lstStyle/>
        <a:p>
          <a:endParaRPr lang="en-US"/>
        </a:p>
      </dgm:t>
    </dgm:pt>
    <dgm:pt modelId="{488D0182-CEAB-7E4C-9AEE-F2BBC3F4D9DD}" type="sibTrans" cxnId="{5A34D175-E81B-6942-B9E4-B11F82D760E0}">
      <dgm:prSet/>
      <dgm:spPr/>
      <dgm:t>
        <a:bodyPr/>
        <a:lstStyle/>
        <a:p>
          <a:endParaRPr lang="en-US"/>
        </a:p>
      </dgm:t>
    </dgm:pt>
    <dgm:pt modelId="{A9EA66D3-5E01-5045-9C9E-84D9BCBACB31}">
      <dgm:prSet phldrT="[Text]" custT="1"/>
      <dgm:spPr/>
      <dgm:t>
        <a:bodyPr/>
        <a:lstStyle/>
        <a:p>
          <a:r>
            <a:rPr lang="en-US" sz="1800"/>
            <a:t>How to report</a:t>
          </a:r>
        </a:p>
      </dgm:t>
    </dgm:pt>
    <dgm:pt modelId="{5ED2075D-77B2-974A-B915-B979F98B95C1}" type="parTrans" cxnId="{8020CDE6-5DB9-1D4F-9237-9D11EAD716BA}">
      <dgm:prSet/>
      <dgm:spPr/>
      <dgm:t>
        <a:bodyPr/>
        <a:lstStyle/>
        <a:p>
          <a:endParaRPr lang="en-US"/>
        </a:p>
      </dgm:t>
    </dgm:pt>
    <dgm:pt modelId="{CA60E515-3326-8440-9039-F71C80839C77}" type="sibTrans" cxnId="{8020CDE6-5DB9-1D4F-9237-9D11EAD716BA}">
      <dgm:prSet/>
      <dgm:spPr/>
      <dgm:t>
        <a:bodyPr/>
        <a:lstStyle/>
        <a:p>
          <a:endParaRPr lang="en-US"/>
        </a:p>
      </dgm:t>
    </dgm:pt>
    <dgm:pt modelId="{3BD1873A-7F05-2547-ACD1-48CBA4322B28}">
      <dgm:prSet phldrT="[Text]" custT="1"/>
      <dgm:spPr/>
      <dgm:t>
        <a:bodyPr/>
        <a:lstStyle/>
        <a:p>
          <a:r>
            <a:rPr lang="en-US" sz="1000"/>
            <a:t> Verbal report, </a:t>
          </a:r>
          <a:r>
            <a:rPr lang="en-US" sz="1000" baseline="0"/>
            <a:t>meeting, l</a:t>
          </a:r>
          <a:r>
            <a:rPr lang="en-US" sz="1000"/>
            <a:t>etter, email, telephone call</a:t>
          </a:r>
        </a:p>
      </dgm:t>
    </dgm:pt>
    <dgm:pt modelId="{672FBE53-2B0F-394B-B2AE-48A1BE82B100}" type="parTrans" cxnId="{DB9E750A-6265-F145-A5FF-BBAF9E54B646}">
      <dgm:prSet/>
      <dgm:spPr/>
      <dgm:t>
        <a:bodyPr/>
        <a:lstStyle/>
        <a:p>
          <a:endParaRPr lang="en-US"/>
        </a:p>
      </dgm:t>
    </dgm:pt>
    <dgm:pt modelId="{D03E2929-9F42-FA45-8F13-32AD8E44320D}" type="sibTrans" cxnId="{DB9E750A-6265-F145-A5FF-BBAF9E54B646}">
      <dgm:prSet/>
      <dgm:spPr/>
      <dgm:t>
        <a:bodyPr/>
        <a:lstStyle/>
        <a:p>
          <a:endParaRPr lang="en-US"/>
        </a:p>
      </dgm:t>
    </dgm:pt>
    <dgm:pt modelId="{B5F7C253-9DA1-5C4D-BFB4-D5E96973F77B}">
      <dgm:prSet phldrT="[Text]" custT="1"/>
      <dgm:spPr/>
      <dgm:t>
        <a:bodyPr/>
        <a:lstStyle/>
        <a:p>
          <a:r>
            <a:rPr lang="en-US" sz="1000"/>
            <a:t> Child</a:t>
          </a:r>
        </a:p>
      </dgm:t>
    </dgm:pt>
    <dgm:pt modelId="{E16B264C-165A-1940-B2C2-D553390F54C1}" type="parTrans" cxnId="{89D2CB0A-369B-AB4B-8682-D0A0EEA373D5}">
      <dgm:prSet/>
      <dgm:spPr/>
      <dgm:t>
        <a:bodyPr/>
        <a:lstStyle/>
        <a:p>
          <a:endParaRPr lang="en-US"/>
        </a:p>
      </dgm:t>
    </dgm:pt>
    <dgm:pt modelId="{6D782969-8847-7241-80BF-D087A873F423}" type="sibTrans" cxnId="{89D2CB0A-369B-AB4B-8682-D0A0EEA373D5}">
      <dgm:prSet/>
      <dgm:spPr/>
      <dgm:t>
        <a:bodyPr/>
        <a:lstStyle/>
        <a:p>
          <a:endParaRPr lang="en-US"/>
        </a:p>
      </dgm:t>
    </dgm:pt>
    <dgm:pt modelId="{5293B731-E2CE-5C45-BBF5-D436EF0E659A}">
      <dgm:prSet phldrT="[Text]" custT="1"/>
      <dgm:spPr/>
      <dgm:t>
        <a:bodyPr/>
        <a:lstStyle/>
        <a:p>
          <a:r>
            <a:rPr lang="en-US" sz="1800"/>
            <a:t>To whom to report</a:t>
          </a:r>
        </a:p>
      </dgm:t>
    </dgm:pt>
    <dgm:pt modelId="{E1CE859B-E03A-3F4D-ADAA-8D8BF448D4B8}" type="parTrans" cxnId="{55E22B14-3FC0-A841-A704-1B4CC8383307}">
      <dgm:prSet/>
      <dgm:spPr/>
      <dgm:t>
        <a:bodyPr/>
        <a:lstStyle/>
        <a:p>
          <a:endParaRPr lang="en-US"/>
        </a:p>
      </dgm:t>
    </dgm:pt>
    <dgm:pt modelId="{F225F099-8B2A-A34A-85C2-3374E8723DB4}" type="sibTrans" cxnId="{55E22B14-3FC0-A841-A704-1B4CC8383307}">
      <dgm:prSet/>
      <dgm:spPr/>
      <dgm:t>
        <a:bodyPr/>
        <a:lstStyle/>
        <a:p>
          <a:endParaRPr lang="en-US"/>
        </a:p>
      </dgm:t>
    </dgm:pt>
    <dgm:pt modelId="{CEAF4D2B-D782-4F4D-A1D1-8FD25AD5C245}">
      <dgm:prSet phldrT="[Text]" custT="1"/>
      <dgm:spPr/>
      <dgm:t>
        <a:bodyPr/>
        <a:lstStyle/>
        <a:p>
          <a:r>
            <a:rPr lang="en-US" sz="1800"/>
            <a:t>What next</a:t>
          </a:r>
        </a:p>
      </dgm:t>
    </dgm:pt>
    <dgm:pt modelId="{D9EA2C78-D64E-404B-9F76-818F3655D2EA}" type="parTrans" cxnId="{72F6ABAE-1717-E043-ACBC-C1BECBF06B2A}">
      <dgm:prSet/>
      <dgm:spPr/>
      <dgm:t>
        <a:bodyPr/>
        <a:lstStyle/>
        <a:p>
          <a:endParaRPr lang="en-US"/>
        </a:p>
      </dgm:t>
    </dgm:pt>
    <dgm:pt modelId="{5E6C7534-45D4-934D-88A3-8C5D7E02AB5D}" type="sibTrans" cxnId="{72F6ABAE-1717-E043-ACBC-C1BECBF06B2A}">
      <dgm:prSet/>
      <dgm:spPr/>
      <dgm:t>
        <a:bodyPr/>
        <a:lstStyle/>
        <a:p>
          <a:endParaRPr lang="en-US"/>
        </a:p>
      </dgm:t>
    </dgm:pt>
    <dgm:pt modelId="{A41B4965-D094-574C-8256-A9BB64F0FAD1}">
      <dgm:prSet phldrT="[Text]" custT="1"/>
      <dgm:spPr/>
      <dgm:t>
        <a:bodyPr/>
        <a:lstStyle/>
        <a:p>
          <a:r>
            <a:rPr lang="en-US" sz="1800"/>
            <a:t>Outcome</a:t>
          </a:r>
        </a:p>
      </dgm:t>
    </dgm:pt>
    <dgm:pt modelId="{F169ED27-AE96-4341-8F25-972B0A93B456}" type="parTrans" cxnId="{88D060B9-B49E-4B40-8091-27FF7A10D7CE}">
      <dgm:prSet/>
      <dgm:spPr/>
      <dgm:t>
        <a:bodyPr/>
        <a:lstStyle/>
        <a:p>
          <a:endParaRPr lang="en-US"/>
        </a:p>
      </dgm:t>
    </dgm:pt>
    <dgm:pt modelId="{5684B856-28AE-8749-BC20-6AC041E71070}" type="sibTrans" cxnId="{88D060B9-B49E-4B40-8091-27FF7A10D7CE}">
      <dgm:prSet/>
      <dgm:spPr/>
      <dgm:t>
        <a:bodyPr/>
        <a:lstStyle/>
        <a:p>
          <a:endParaRPr lang="en-US"/>
        </a:p>
      </dgm:t>
    </dgm:pt>
    <dgm:pt modelId="{B35FE354-537B-4B46-BE6B-3222F156F687}">
      <dgm:prSet phldrT="[Text]" custT="1"/>
      <dgm:spPr/>
      <dgm:t>
        <a:bodyPr/>
        <a:lstStyle/>
        <a:p>
          <a:r>
            <a:rPr lang="en-US" sz="1000"/>
            <a:t> Breach</a:t>
          </a:r>
          <a:r>
            <a:rPr lang="en-US" sz="1000" baseline="0"/>
            <a:t> of Code of Conduct</a:t>
          </a:r>
          <a:endParaRPr lang="en-US" sz="1000"/>
        </a:p>
      </dgm:t>
    </dgm:pt>
    <dgm:pt modelId="{19F13423-A338-9841-B36A-4C045442E4F6}" type="parTrans" cxnId="{0CC6121D-C3D0-D241-A343-BC869F2CD3E2}">
      <dgm:prSet/>
      <dgm:spPr/>
      <dgm:t>
        <a:bodyPr/>
        <a:lstStyle/>
        <a:p>
          <a:endParaRPr lang="en-US"/>
        </a:p>
      </dgm:t>
    </dgm:pt>
    <dgm:pt modelId="{A0DDFF85-85F8-074A-A4D4-23C9DCC8B913}" type="sibTrans" cxnId="{0CC6121D-C3D0-D241-A343-BC869F2CD3E2}">
      <dgm:prSet/>
      <dgm:spPr/>
      <dgm:t>
        <a:bodyPr/>
        <a:lstStyle/>
        <a:p>
          <a:endParaRPr lang="en-US"/>
        </a:p>
      </dgm:t>
    </dgm:pt>
    <dgm:pt modelId="{197379FB-7686-F247-B94D-730D0FB06BD2}">
      <dgm:prSet phldrT="[Text]" custT="1"/>
      <dgm:spPr/>
      <dgm:t>
        <a:bodyPr/>
        <a:lstStyle/>
        <a:p>
          <a:r>
            <a:rPr lang="en-US" sz="1000"/>
            <a:t> Reporting</a:t>
          </a:r>
          <a:r>
            <a:rPr lang="en-US" sz="1000" baseline="0"/>
            <a:t> Vice President and President/CEO</a:t>
          </a:r>
          <a:endParaRPr lang="en-US" sz="1000"/>
        </a:p>
      </dgm:t>
    </dgm:pt>
    <dgm:pt modelId="{EC687C05-FE0A-6946-80C5-AC98B1626E90}" type="parTrans" cxnId="{7C24AFF1-F15C-DF47-9D7F-B940F4D6D7C2}">
      <dgm:prSet/>
      <dgm:spPr/>
      <dgm:t>
        <a:bodyPr/>
        <a:lstStyle/>
        <a:p>
          <a:endParaRPr lang="en-US"/>
        </a:p>
      </dgm:t>
    </dgm:pt>
    <dgm:pt modelId="{1D27787E-6915-034E-BBAD-6BCF6715FF7A}" type="sibTrans" cxnId="{7C24AFF1-F15C-DF47-9D7F-B940F4D6D7C2}">
      <dgm:prSet/>
      <dgm:spPr/>
      <dgm:t>
        <a:bodyPr/>
        <a:lstStyle/>
        <a:p>
          <a:endParaRPr lang="en-US"/>
        </a:p>
      </dgm:t>
    </dgm:pt>
    <dgm:pt modelId="{534638CC-EDCC-F440-BA7A-5E89E0B13453}">
      <dgm:prSet phldrT="[Text]" custT="1"/>
      <dgm:spPr/>
      <dgm:t>
        <a:bodyPr/>
        <a:lstStyle/>
        <a:p>
          <a:r>
            <a:rPr lang="en-US" sz="1000"/>
            <a:t> Allegation, suspicion, or observation</a:t>
          </a:r>
        </a:p>
      </dgm:t>
    </dgm:pt>
    <dgm:pt modelId="{49E3EDC0-1775-7B47-8F99-BE3A1D99074A}" type="parTrans" cxnId="{06AF957D-4524-D344-A8D6-47675BF8E5C4}">
      <dgm:prSet/>
      <dgm:spPr/>
      <dgm:t>
        <a:bodyPr/>
        <a:lstStyle/>
        <a:p>
          <a:endParaRPr lang="en-US"/>
        </a:p>
      </dgm:t>
    </dgm:pt>
    <dgm:pt modelId="{0FACD8B6-2C91-5541-9149-B6C964764AEC}" type="sibTrans" cxnId="{06AF957D-4524-D344-A8D6-47675BF8E5C4}">
      <dgm:prSet/>
      <dgm:spPr/>
      <dgm:t>
        <a:bodyPr/>
        <a:lstStyle/>
        <a:p>
          <a:endParaRPr lang="en-US"/>
        </a:p>
      </dgm:t>
    </dgm:pt>
    <dgm:pt modelId="{CB12BDA3-7C3A-5249-9FB0-1AD4A14BB035}">
      <dgm:prSet phldrT="[Text]" custT="1"/>
      <dgm:spPr/>
      <dgm:t>
        <a:bodyPr/>
        <a:lstStyle/>
        <a:p>
          <a:r>
            <a:rPr lang="en-US" sz="1000"/>
            <a:t> Staff</a:t>
          </a:r>
          <a:r>
            <a:rPr lang="en-US" sz="1000" baseline="0"/>
            <a:t> completes an Incident Reporting Form</a:t>
          </a:r>
          <a:endParaRPr lang="en-US" sz="1000"/>
        </a:p>
      </dgm:t>
    </dgm:pt>
    <dgm:pt modelId="{BBEEF3D5-6010-E647-9EFB-C3EBB1A980D2}" type="parTrans" cxnId="{2F348D9E-282A-F746-8E96-BB7AF50E599F}">
      <dgm:prSet/>
      <dgm:spPr/>
      <dgm:t>
        <a:bodyPr/>
        <a:lstStyle/>
        <a:p>
          <a:endParaRPr lang="en-US"/>
        </a:p>
      </dgm:t>
    </dgm:pt>
    <dgm:pt modelId="{302CBC73-56BB-3D46-808C-A36C1B3DD053}" type="sibTrans" cxnId="{2F348D9E-282A-F746-8E96-BB7AF50E599F}">
      <dgm:prSet/>
      <dgm:spPr/>
      <dgm:t>
        <a:bodyPr/>
        <a:lstStyle/>
        <a:p>
          <a:endParaRPr lang="en-US"/>
        </a:p>
      </dgm:t>
    </dgm:pt>
    <dgm:pt modelId="{CDD21865-FAA9-3641-884A-86BE63598BFC}">
      <dgm:prSet phldrT="[Text]" custT="1"/>
      <dgm:spPr/>
      <dgm:t>
        <a:bodyPr/>
        <a:lstStyle/>
        <a:p>
          <a:r>
            <a:rPr lang="en-US" sz="1000"/>
            <a:t> Community member</a:t>
          </a:r>
        </a:p>
      </dgm:t>
    </dgm:pt>
    <dgm:pt modelId="{929CD250-341F-2148-8113-54CD0F667704}" type="parTrans" cxnId="{68AC1FB5-04B3-6740-8B9C-57A817E0FED3}">
      <dgm:prSet/>
      <dgm:spPr/>
      <dgm:t>
        <a:bodyPr/>
        <a:lstStyle/>
        <a:p>
          <a:endParaRPr lang="en-US"/>
        </a:p>
      </dgm:t>
    </dgm:pt>
    <dgm:pt modelId="{9333F8C7-7A57-F444-AF04-E3A26B156079}" type="sibTrans" cxnId="{68AC1FB5-04B3-6740-8B9C-57A817E0FED3}">
      <dgm:prSet/>
      <dgm:spPr/>
      <dgm:t>
        <a:bodyPr/>
        <a:lstStyle/>
        <a:p>
          <a:endParaRPr lang="en-US"/>
        </a:p>
      </dgm:t>
    </dgm:pt>
    <dgm:pt modelId="{8E91AF0C-D847-1B4B-8848-26BE33FA0ECE}">
      <dgm:prSet phldrT="[Text]" custT="1"/>
      <dgm:spPr/>
      <dgm:t>
        <a:bodyPr rIns="0"/>
        <a:lstStyle/>
        <a:p>
          <a:r>
            <a:rPr lang="en-US" sz="1000"/>
            <a:t> Lifewater offers support to the child, the parents, the person reporting, and the accused staff member or representative</a:t>
          </a:r>
        </a:p>
      </dgm:t>
    </dgm:pt>
    <dgm:pt modelId="{656B1477-DE0B-6D46-B8E3-38EF78AEB40C}" type="parTrans" cxnId="{0DD162E5-D467-6C4A-BDBD-2249E5302508}">
      <dgm:prSet/>
      <dgm:spPr/>
      <dgm:t>
        <a:bodyPr/>
        <a:lstStyle/>
        <a:p>
          <a:endParaRPr lang="en-US"/>
        </a:p>
      </dgm:t>
    </dgm:pt>
    <dgm:pt modelId="{DF5B56D8-355D-904D-B520-00FEE316E632}" type="sibTrans" cxnId="{0DD162E5-D467-6C4A-BDBD-2249E5302508}">
      <dgm:prSet/>
      <dgm:spPr/>
      <dgm:t>
        <a:bodyPr/>
        <a:lstStyle/>
        <a:p>
          <a:endParaRPr lang="en-US"/>
        </a:p>
      </dgm:t>
    </dgm:pt>
    <dgm:pt modelId="{58B34A89-15BF-4942-B856-CA9FDCD1FA8F}">
      <dgm:prSet phldrT="[Text]" custT="1"/>
      <dgm:spPr/>
      <dgm:t>
        <a:bodyPr/>
        <a:lstStyle/>
        <a:p>
          <a:r>
            <a:rPr lang="en-US" sz="1000"/>
            <a:t>Vice</a:t>
          </a:r>
          <a:r>
            <a:rPr lang="en-US" sz="1000" baseline="0"/>
            <a:t> </a:t>
          </a:r>
          <a:r>
            <a:rPr lang="en-US" sz="1000"/>
            <a:t>President</a:t>
          </a:r>
          <a:r>
            <a:rPr lang="en-US" sz="1000" baseline="0"/>
            <a:t> and </a:t>
          </a:r>
          <a:r>
            <a:rPr lang="en-US" sz="1000"/>
            <a:t>President/CEO notifies</a:t>
          </a:r>
          <a:r>
            <a:rPr lang="en-US" sz="1000" baseline="0"/>
            <a:t> Country Director and Regional Director, when appropriate</a:t>
          </a:r>
          <a:endParaRPr lang="en-US" sz="1000"/>
        </a:p>
      </dgm:t>
    </dgm:pt>
    <dgm:pt modelId="{794CC84D-7ECE-F648-B188-E3D595BA89D6}" type="parTrans" cxnId="{AC6CCE5E-E39E-0149-B78A-687C79E892B5}">
      <dgm:prSet/>
      <dgm:spPr/>
      <dgm:t>
        <a:bodyPr/>
        <a:lstStyle/>
        <a:p>
          <a:endParaRPr lang="en-US"/>
        </a:p>
      </dgm:t>
    </dgm:pt>
    <dgm:pt modelId="{597BED09-AA33-C54D-96CF-C910E7176375}" type="sibTrans" cxnId="{AC6CCE5E-E39E-0149-B78A-687C79E892B5}">
      <dgm:prSet/>
      <dgm:spPr/>
      <dgm:t>
        <a:bodyPr/>
        <a:lstStyle/>
        <a:p>
          <a:endParaRPr lang="en-US"/>
        </a:p>
      </dgm:t>
    </dgm:pt>
    <dgm:pt modelId="{0CF2CDDB-14C6-5A4C-BC83-603E19392753}">
      <dgm:prSet phldrT="[Text]" custT="1"/>
      <dgm:spPr/>
      <dgm:t>
        <a:bodyPr/>
        <a:lstStyle/>
        <a:p>
          <a:r>
            <a:rPr lang="en-US" sz="1000"/>
            <a:t> Outcome decided and relevant parties (i.e., staff/ representatives,</a:t>
          </a:r>
          <a:r>
            <a:rPr lang="en-US" sz="1000" baseline="0"/>
            <a:t> parents and child) notified of outcome of investigation</a:t>
          </a:r>
        </a:p>
      </dgm:t>
    </dgm:pt>
    <dgm:pt modelId="{BA81C3FD-0ED8-B245-B443-3E18A05574C8}" type="parTrans" cxnId="{909E5469-4F90-C74F-AAA9-BC887402AA5F}">
      <dgm:prSet/>
      <dgm:spPr/>
      <dgm:t>
        <a:bodyPr/>
        <a:lstStyle/>
        <a:p>
          <a:endParaRPr lang="en-US"/>
        </a:p>
      </dgm:t>
    </dgm:pt>
    <dgm:pt modelId="{EA9B2892-02DD-F044-9A5D-5BFC6B212ADE}" type="sibTrans" cxnId="{909E5469-4F90-C74F-AAA9-BC887402AA5F}">
      <dgm:prSet/>
      <dgm:spPr/>
      <dgm:t>
        <a:bodyPr/>
        <a:lstStyle/>
        <a:p>
          <a:endParaRPr lang="en-US"/>
        </a:p>
      </dgm:t>
    </dgm:pt>
    <dgm:pt modelId="{002BE6A5-0396-7C43-BE2C-31DE51E740AF}">
      <dgm:prSet phldrT="[Text]" custT="1"/>
      <dgm:spPr/>
      <dgm:t>
        <a:bodyPr/>
        <a:lstStyle/>
        <a:p>
          <a:r>
            <a:rPr lang="en-US" sz="1000" baseline="0"/>
            <a:t> Review of the process and Lifewater policies and procedures updated as necessary</a:t>
          </a:r>
          <a:endParaRPr lang="en-US" sz="1000"/>
        </a:p>
      </dgm:t>
    </dgm:pt>
    <dgm:pt modelId="{B1DF3B39-C272-1D42-AC94-5460B2A463C9}" type="parTrans" cxnId="{12226E32-65D8-104E-BFC0-9ACE64CF65B1}">
      <dgm:prSet/>
      <dgm:spPr/>
      <dgm:t>
        <a:bodyPr/>
        <a:lstStyle/>
        <a:p>
          <a:endParaRPr lang="en-US"/>
        </a:p>
      </dgm:t>
    </dgm:pt>
    <dgm:pt modelId="{885AF3AA-C119-9F43-ADF5-C06ABA9AB07C}" type="sibTrans" cxnId="{12226E32-65D8-104E-BFC0-9ACE64CF65B1}">
      <dgm:prSet/>
      <dgm:spPr/>
      <dgm:t>
        <a:bodyPr/>
        <a:lstStyle/>
        <a:p>
          <a:endParaRPr lang="en-US"/>
        </a:p>
      </dgm:t>
    </dgm:pt>
    <dgm:pt modelId="{40D5D3C8-16E6-0A47-A0F8-ED04D90435BC}">
      <dgm:prSet phldrT="[Text]" custT="1"/>
      <dgm:spPr/>
      <dgm:t>
        <a:bodyPr rIns="0"/>
        <a:lstStyle/>
        <a:p>
          <a:r>
            <a:rPr lang="en-US" sz="1000"/>
            <a:t> Lifewater initiates internal processes</a:t>
          </a:r>
          <a:r>
            <a:rPr lang="en-US" sz="1000" baseline="0"/>
            <a:t> to ensure safety of the child, clarify the nature of the complaint, and commence disciplinary process (if required)</a:t>
          </a:r>
          <a:endParaRPr lang="en-US" sz="1000"/>
        </a:p>
      </dgm:t>
    </dgm:pt>
    <dgm:pt modelId="{C14D73E0-0CB5-DE4E-A55A-D42CEBEDCBDB}" type="parTrans" cxnId="{BB27BD89-26D4-DA4D-BB2A-3CC034A4670A}">
      <dgm:prSet/>
      <dgm:spPr/>
      <dgm:t>
        <a:bodyPr/>
        <a:lstStyle/>
        <a:p>
          <a:endParaRPr lang="en-US"/>
        </a:p>
      </dgm:t>
    </dgm:pt>
    <dgm:pt modelId="{049195F5-A921-4542-8532-36BACD19A0BE}" type="sibTrans" cxnId="{BB27BD89-26D4-DA4D-BB2A-3CC034A4670A}">
      <dgm:prSet/>
      <dgm:spPr/>
      <dgm:t>
        <a:bodyPr/>
        <a:lstStyle/>
        <a:p>
          <a:endParaRPr lang="en-US"/>
        </a:p>
      </dgm:t>
    </dgm:pt>
    <dgm:pt modelId="{9FE417AD-FFA9-B94A-9A96-0A416293CC2D}">
      <dgm:prSet phldrT="[Text]" custT="1"/>
      <dgm:spPr/>
      <dgm:t>
        <a:bodyPr rIns="0"/>
        <a:lstStyle/>
        <a:p>
          <a:r>
            <a:rPr lang="en-US" sz="1000"/>
            <a:t> Lifewater consults legal</a:t>
          </a:r>
          <a:r>
            <a:rPr lang="en-US" sz="1000" baseline="0"/>
            <a:t> counsel and decides, in accordance with legal requirements, whether to refer the matter to the police and/or child protection officials </a:t>
          </a:r>
          <a:endParaRPr lang="en-US" sz="1000"/>
        </a:p>
      </dgm:t>
    </dgm:pt>
    <dgm:pt modelId="{625142D3-D5C0-7146-BC61-5E3C9387C444}" type="parTrans" cxnId="{25EA2B46-AAA3-F145-9890-FB22A3888571}">
      <dgm:prSet/>
      <dgm:spPr/>
      <dgm:t>
        <a:bodyPr/>
        <a:lstStyle/>
        <a:p>
          <a:endParaRPr lang="en-US"/>
        </a:p>
      </dgm:t>
    </dgm:pt>
    <dgm:pt modelId="{F60B14C1-A1E0-E04B-823F-5DBF56897AC2}" type="sibTrans" cxnId="{25EA2B46-AAA3-F145-9890-FB22A3888571}">
      <dgm:prSet/>
      <dgm:spPr/>
      <dgm:t>
        <a:bodyPr/>
        <a:lstStyle/>
        <a:p>
          <a:endParaRPr lang="en-US"/>
        </a:p>
      </dgm:t>
    </dgm:pt>
    <dgm:pt modelId="{BFB4802C-DFE7-AA49-9259-6ED035D9E395}">
      <dgm:prSet phldrT="[Text]" custT="1"/>
      <dgm:spPr/>
      <dgm:t>
        <a:bodyPr/>
        <a:lstStyle/>
        <a:p>
          <a:r>
            <a:rPr lang="en-US" sz="1000" baseline="0"/>
            <a:t> Disciplinary action as necessary and in accordance with legal requirements</a:t>
          </a:r>
        </a:p>
      </dgm:t>
    </dgm:pt>
    <dgm:pt modelId="{390BD51B-5E30-A94C-957A-0D3838DBBCB3}" type="parTrans" cxnId="{57DA6943-5EEA-C04E-B7D4-191EA3F010E2}">
      <dgm:prSet/>
      <dgm:spPr/>
      <dgm:t>
        <a:bodyPr/>
        <a:lstStyle/>
        <a:p>
          <a:endParaRPr lang="en-US"/>
        </a:p>
      </dgm:t>
    </dgm:pt>
    <dgm:pt modelId="{DC0D9B2E-0B70-ED46-8125-949EAE46029F}" type="sibTrans" cxnId="{57DA6943-5EEA-C04E-B7D4-191EA3F010E2}">
      <dgm:prSet/>
      <dgm:spPr/>
      <dgm:t>
        <a:bodyPr/>
        <a:lstStyle/>
        <a:p>
          <a:endParaRPr lang="en-US"/>
        </a:p>
      </dgm:t>
    </dgm:pt>
    <dgm:pt modelId="{295317B7-6181-E743-8F5D-2BC7387F3DC1}">
      <dgm:prSet phldrT="[Text]" custT="1"/>
      <dgm:spPr/>
      <dgm:t>
        <a:bodyPr rIns="0"/>
        <a:lstStyle/>
        <a:p>
          <a:r>
            <a:rPr lang="en-US" sz="1000"/>
            <a:t> Life</a:t>
          </a:r>
          <a:r>
            <a:rPr lang="en-US" sz="1000" baseline="0"/>
            <a:t>water or external party conducts investigation </a:t>
          </a:r>
          <a:endParaRPr lang="en-US" sz="1000"/>
        </a:p>
      </dgm:t>
    </dgm:pt>
    <dgm:pt modelId="{751A51EB-3645-7B43-BA3A-4A6487950F1B}" type="parTrans" cxnId="{DB9135E1-1A5D-A246-9A8D-867FF95A5C1E}">
      <dgm:prSet/>
      <dgm:spPr/>
      <dgm:t>
        <a:bodyPr/>
        <a:lstStyle/>
        <a:p>
          <a:endParaRPr lang="en-US"/>
        </a:p>
      </dgm:t>
    </dgm:pt>
    <dgm:pt modelId="{716A8556-5D65-334A-8F84-130B2AE967CC}" type="sibTrans" cxnId="{DB9135E1-1A5D-A246-9A8D-867FF95A5C1E}">
      <dgm:prSet/>
      <dgm:spPr/>
      <dgm:t>
        <a:bodyPr/>
        <a:lstStyle/>
        <a:p>
          <a:endParaRPr lang="en-US"/>
        </a:p>
      </dgm:t>
    </dgm:pt>
    <dgm:pt modelId="{06096F4C-9ED0-034F-983F-67F8A8E633AA}" type="pres">
      <dgm:prSet presAssocID="{7D028EC1-82B4-114C-B652-67DECBAE7836}" presName="Name0" presStyleCnt="0">
        <dgm:presLayoutVars>
          <dgm:dir/>
          <dgm:animLvl val="lvl"/>
          <dgm:resizeHandles val="exact"/>
        </dgm:presLayoutVars>
      </dgm:prSet>
      <dgm:spPr/>
      <dgm:t>
        <a:bodyPr/>
        <a:lstStyle/>
        <a:p>
          <a:endParaRPr lang="en-US"/>
        </a:p>
      </dgm:t>
    </dgm:pt>
    <dgm:pt modelId="{8C2E0AD4-38E8-8D4D-87CF-F46971305FF1}" type="pres">
      <dgm:prSet presAssocID="{4E11CFE1-2341-5348-AA91-DD84B9533025}" presName="linNode" presStyleCnt="0"/>
      <dgm:spPr/>
    </dgm:pt>
    <dgm:pt modelId="{EC56F14F-4246-7F49-A080-758C33725238}" type="pres">
      <dgm:prSet presAssocID="{4E11CFE1-2341-5348-AA91-DD84B9533025}" presName="parentText" presStyleLbl="node1" presStyleIdx="0" presStyleCnt="6">
        <dgm:presLayoutVars>
          <dgm:chMax val="1"/>
          <dgm:bulletEnabled val="1"/>
        </dgm:presLayoutVars>
      </dgm:prSet>
      <dgm:spPr/>
      <dgm:t>
        <a:bodyPr/>
        <a:lstStyle/>
        <a:p>
          <a:endParaRPr lang="en-US"/>
        </a:p>
      </dgm:t>
    </dgm:pt>
    <dgm:pt modelId="{93A6EF4B-E597-8946-A425-AECC923FCFDD}" type="pres">
      <dgm:prSet presAssocID="{4E11CFE1-2341-5348-AA91-DD84B9533025}" presName="descendantText" presStyleLbl="alignAccFollowNode1" presStyleIdx="0" presStyleCnt="6" custScaleY="118100">
        <dgm:presLayoutVars>
          <dgm:bulletEnabled val="1"/>
        </dgm:presLayoutVars>
      </dgm:prSet>
      <dgm:spPr/>
      <dgm:t>
        <a:bodyPr/>
        <a:lstStyle/>
        <a:p>
          <a:endParaRPr lang="en-US"/>
        </a:p>
      </dgm:t>
    </dgm:pt>
    <dgm:pt modelId="{9695EF97-7FFC-844F-9EFA-C11469C8420A}" type="pres">
      <dgm:prSet presAssocID="{3186907C-A2F9-D74C-8C01-40A546001323}" presName="sp" presStyleCnt="0"/>
      <dgm:spPr/>
    </dgm:pt>
    <dgm:pt modelId="{ACEF0BC1-B6E4-BD41-A70B-0DB9F49B21E9}" type="pres">
      <dgm:prSet presAssocID="{7B279B26-A540-1044-A5D8-D24972183D8D}" presName="linNode" presStyleCnt="0"/>
      <dgm:spPr/>
    </dgm:pt>
    <dgm:pt modelId="{5F418889-519D-754F-9F2C-B9C18C05321D}" type="pres">
      <dgm:prSet presAssocID="{7B279B26-A540-1044-A5D8-D24972183D8D}" presName="parentText" presStyleLbl="node1" presStyleIdx="1" presStyleCnt="6">
        <dgm:presLayoutVars>
          <dgm:chMax val="1"/>
          <dgm:bulletEnabled val="1"/>
        </dgm:presLayoutVars>
      </dgm:prSet>
      <dgm:spPr/>
      <dgm:t>
        <a:bodyPr/>
        <a:lstStyle/>
        <a:p>
          <a:endParaRPr lang="en-US"/>
        </a:p>
      </dgm:t>
    </dgm:pt>
    <dgm:pt modelId="{33615F47-83D4-FD4D-9BBC-AC015179C8EE}" type="pres">
      <dgm:prSet presAssocID="{7B279B26-A540-1044-A5D8-D24972183D8D}" presName="descendantText" presStyleLbl="alignAccFollowNode1" presStyleIdx="1" presStyleCnt="6">
        <dgm:presLayoutVars>
          <dgm:bulletEnabled val="1"/>
        </dgm:presLayoutVars>
      </dgm:prSet>
      <dgm:spPr/>
      <dgm:t>
        <a:bodyPr/>
        <a:lstStyle/>
        <a:p>
          <a:endParaRPr lang="en-US"/>
        </a:p>
      </dgm:t>
    </dgm:pt>
    <dgm:pt modelId="{055FD056-F41A-C640-8043-48F29BFAC1B3}" type="pres">
      <dgm:prSet presAssocID="{D8903447-EFBF-6849-BE38-60C9E102150B}" presName="sp" presStyleCnt="0"/>
      <dgm:spPr/>
    </dgm:pt>
    <dgm:pt modelId="{0BC0CB17-0944-644F-96F5-5D9AA295980D}" type="pres">
      <dgm:prSet presAssocID="{A9EA66D3-5E01-5045-9C9E-84D9BCBACB31}" presName="linNode" presStyleCnt="0"/>
      <dgm:spPr/>
    </dgm:pt>
    <dgm:pt modelId="{6608F3A9-CDF4-C642-A38C-7B231D06DED4}" type="pres">
      <dgm:prSet presAssocID="{A9EA66D3-5E01-5045-9C9E-84D9BCBACB31}" presName="parentText" presStyleLbl="node1" presStyleIdx="2" presStyleCnt="6">
        <dgm:presLayoutVars>
          <dgm:chMax val="1"/>
          <dgm:bulletEnabled val="1"/>
        </dgm:presLayoutVars>
      </dgm:prSet>
      <dgm:spPr/>
      <dgm:t>
        <a:bodyPr/>
        <a:lstStyle/>
        <a:p>
          <a:endParaRPr lang="en-US"/>
        </a:p>
      </dgm:t>
    </dgm:pt>
    <dgm:pt modelId="{1ADFCF3F-D042-074B-838B-1624E4E4D0E4}" type="pres">
      <dgm:prSet presAssocID="{A9EA66D3-5E01-5045-9C9E-84D9BCBACB31}" presName="descendantText" presStyleLbl="alignAccFollowNode1" presStyleIdx="2" presStyleCnt="6" custScaleY="124227">
        <dgm:presLayoutVars>
          <dgm:bulletEnabled val="1"/>
        </dgm:presLayoutVars>
      </dgm:prSet>
      <dgm:spPr/>
      <dgm:t>
        <a:bodyPr/>
        <a:lstStyle/>
        <a:p>
          <a:endParaRPr lang="en-US"/>
        </a:p>
      </dgm:t>
    </dgm:pt>
    <dgm:pt modelId="{C0D8AF29-A8F0-274F-999E-1EEECEEF20AC}" type="pres">
      <dgm:prSet presAssocID="{CA60E515-3326-8440-9039-F71C80839C77}" presName="sp" presStyleCnt="0"/>
      <dgm:spPr/>
    </dgm:pt>
    <dgm:pt modelId="{888CBAA0-F58B-174F-9A18-986332454551}" type="pres">
      <dgm:prSet presAssocID="{5293B731-E2CE-5C45-BBF5-D436EF0E659A}" presName="linNode" presStyleCnt="0"/>
      <dgm:spPr/>
    </dgm:pt>
    <dgm:pt modelId="{7DA34D19-3779-3448-8799-9C93694E7AA2}" type="pres">
      <dgm:prSet presAssocID="{5293B731-E2CE-5C45-BBF5-D436EF0E659A}" presName="parentText" presStyleLbl="node1" presStyleIdx="3" presStyleCnt="6">
        <dgm:presLayoutVars>
          <dgm:chMax val="1"/>
          <dgm:bulletEnabled val="1"/>
        </dgm:presLayoutVars>
      </dgm:prSet>
      <dgm:spPr/>
      <dgm:t>
        <a:bodyPr/>
        <a:lstStyle/>
        <a:p>
          <a:endParaRPr lang="en-US"/>
        </a:p>
      </dgm:t>
    </dgm:pt>
    <dgm:pt modelId="{189319D7-A017-F14A-8DBC-97BBFD55458C}" type="pres">
      <dgm:prSet presAssocID="{5293B731-E2CE-5C45-BBF5-D436EF0E659A}" presName="descendantText" presStyleLbl="alignAccFollowNode1" presStyleIdx="3" presStyleCnt="6" custScaleY="114624">
        <dgm:presLayoutVars>
          <dgm:bulletEnabled val="1"/>
        </dgm:presLayoutVars>
      </dgm:prSet>
      <dgm:spPr/>
      <dgm:t>
        <a:bodyPr/>
        <a:lstStyle/>
        <a:p>
          <a:endParaRPr lang="en-US"/>
        </a:p>
      </dgm:t>
    </dgm:pt>
    <dgm:pt modelId="{647165D6-A4E2-F940-8EDE-D0BB7947422C}" type="pres">
      <dgm:prSet presAssocID="{F225F099-8B2A-A34A-85C2-3374E8723DB4}" presName="sp" presStyleCnt="0"/>
      <dgm:spPr/>
    </dgm:pt>
    <dgm:pt modelId="{A058CE70-148D-B347-BC2E-EB4C439F4416}" type="pres">
      <dgm:prSet presAssocID="{CEAF4D2B-D782-4F4D-A1D1-8FD25AD5C245}" presName="linNode" presStyleCnt="0"/>
      <dgm:spPr/>
    </dgm:pt>
    <dgm:pt modelId="{C4D5CF3A-9EF0-A043-A18B-36787DB61723}" type="pres">
      <dgm:prSet presAssocID="{CEAF4D2B-D782-4F4D-A1D1-8FD25AD5C245}" presName="parentText" presStyleLbl="node1" presStyleIdx="4" presStyleCnt="6">
        <dgm:presLayoutVars>
          <dgm:chMax val="1"/>
          <dgm:bulletEnabled val="1"/>
        </dgm:presLayoutVars>
      </dgm:prSet>
      <dgm:spPr/>
      <dgm:t>
        <a:bodyPr/>
        <a:lstStyle/>
        <a:p>
          <a:endParaRPr lang="en-US"/>
        </a:p>
      </dgm:t>
    </dgm:pt>
    <dgm:pt modelId="{C7DD9EF6-03CC-CD4D-B67D-652AF764F604}" type="pres">
      <dgm:prSet presAssocID="{CEAF4D2B-D782-4F4D-A1D1-8FD25AD5C245}" presName="descendantText" presStyleLbl="alignAccFollowNode1" presStyleIdx="4" presStyleCnt="6" custScaleY="241032">
        <dgm:presLayoutVars>
          <dgm:bulletEnabled val="1"/>
        </dgm:presLayoutVars>
      </dgm:prSet>
      <dgm:spPr/>
      <dgm:t>
        <a:bodyPr/>
        <a:lstStyle/>
        <a:p>
          <a:endParaRPr lang="en-US"/>
        </a:p>
      </dgm:t>
    </dgm:pt>
    <dgm:pt modelId="{34641AE7-A495-F445-9289-C9FDD161BFD1}" type="pres">
      <dgm:prSet presAssocID="{5E6C7534-45D4-934D-88A3-8C5D7E02AB5D}" presName="sp" presStyleCnt="0"/>
      <dgm:spPr/>
    </dgm:pt>
    <dgm:pt modelId="{336E0744-8BD6-8F4D-832A-97212ADCDFB0}" type="pres">
      <dgm:prSet presAssocID="{A41B4965-D094-574C-8256-A9BB64F0FAD1}" presName="linNode" presStyleCnt="0"/>
      <dgm:spPr/>
    </dgm:pt>
    <dgm:pt modelId="{FD17CE3C-F6FE-1242-9273-616E91B37EDE}" type="pres">
      <dgm:prSet presAssocID="{A41B4965-D094-574C-8256-A9BB64F0FAD1}" presName="parentText" presStyleLbl="node1" presStyleIdx="5" presStyleCnt="6">
        <dgm:presLayoutVars>
          <dgm:chMax val="1"/>
          <dgm:bulletEnabled val="1"/>
        </dgm:presLayoutVars>
      </dgm:prSet>
      <dgm:spPr/>
      <dgm:t>
        <a:bodyPr/>
        <a:lstStyle/>
        <a:p>
          <a:endParaRPr lang="en-US"/>
        </a:p>
      </dgm:t>
    </dgm:pt>
    <dgm:pt modelId="{F3073E97-48DC-924A-A694-E0380D6C4CD4}" type="pres">
      <dgm:prSet presAssocID="{A41B4965-D094-574C-8256-A9BB64F0FAD1}" presName="descendantText" presStyleLbl="alignAccFollowNode1" presStyleIdx="5" presStyleCnt="6" custScaleY="209484">
        <dgm:presLayoutVars>
          <dgm:bulletEnabled val="1"/>
        </dgm:presLayoutVars>
      </dgm:prSet>
      <dgm:spPr/>
      <dgm:t>
        <a:bodyPr/>
        <a:lstStyle/>
        <a:p>
          <a:endParaRPr lang="en-US"/>
        </a:p>
      </dgm:t>
    </dgm:pt>
  </dgm:ptLst>
  <dgm:cxnLst>
    <dgm:cxn modelId="{E9BF3829-423C-49D4-A0E7-FADDB5C5D385}" type="presOf" srcId="{534638CC-EDCC-F440-BA7A-5E89E0B13453}" destId="{33615F47-83D4-FD4D-9BBC-AC015179C8EE}" srcOrd="0" destOrd="1" presId="urn:microsoft.com/office/officeart/2005/8/layout/vList5"/>
    <dgm:cxn modelId="{EC7670B2-8ABE-47D7-A2AE-00C7DC66BF9C}" type="presOf" srcId="{7B279B26-A540-1044-A5D8-D24972183D8D}" destId="{5F418889-519D-754F-9F2C-B9C18C05321D}" srcOrd="0" destOrd="0" presId="urn:microsoft.com/office/officeart/2005/8/layout/vList5"/>
    <dgm:cxn modelId="{ABB5AF72-9998-4D5A-AAFC-9DDB3DADBB1D}" type="presOf" srcId="{197379FB-7686-F247-B94D-730D0FB06BD2}" destId="{189319D7-A017-F14A-8DBC-97BBFD55458C}" srcOrd="0" destOrd="0" presId="urn:microsoft.com/office/officeart/2005/8/layout/vList5"/>
    <dgm:cxn modelId="{E39A3A76-96C9-0D42-B138-1134AAD1EA99}" srcId="{7D028EC1-82B4-114C-B652-67DECBAE7836}" destId="{7B279B26-A540-1044-A5D8-D24972183D8D}" srcOrd="1" destOrd="0" parTransId="{1D29354F-817B-7E4E-91C7-82BFB896C0D1}" sibTransId="{D8903447-EFBF-6849-BE38-60C9E102150B}"/>
    <dgm:cxn modelId="{C72C1A45-82AC-4B4C-BF5A-7F1731C86D63}" type="presOf" srcId="{002BE6A5-0396-7C43-BE2C-31DE51E740AF}" destId="{F3073E97-48DC-924A-A694-E0380D6C4CD4}" srcOrd="0" destOrd="2" presId="urn:microsoft.com/office/officeart/2005/8/layout/vList5"/>
    <dgm:cxn modelId="{263F7A65-563E-4D55-AB3F-53A587E38A51}" type="presOf" srcId="{1CCD04EA-DB7C-554B-8460-95ED6F165104}" destId="{33615F47-83D4-FD4D-9BBC-AC015179C8EE}" srcOrd="0" destOrd="0" presId="urn:microsoft.com/office/officeart/2005/8/layout/vList5"/>
    <dgm:cxn modelId="{3A343C97-D0BD-4CE1-AB6B-38539B9C5CB0}" type="presOf" srcId="{0CF2CDDB-14C6-5A4C-BC83-603E19392753}" destId="{F3073E97-48DC-924A-A694-E0380D6C4CD4}" srcOrd="0" destOrd="0" presId="urn:microsoft.com/office/officeart/2005/8/layout/vList5"/>
    <dgm:cxn modelId="{07BF2ACC-1DE9-4DEE-AE30-0C5C7FA1CFFA}" type="presOf" srcId="{295317B7-6181-E743-8F5D-2BC7387F3DC1}" destId="{C7DD9EF6-03CC-CD4D-B67D-652AF764F604}" srcOrd="0" destOrd="3" presId="urn:microsoft.com/office/officeart/2005/8/layout/vList5"/>
    <dgm:cxn modelId="{962ED532-DD85-0148-9F71-34ED87E8FE31}" srcId="{7D028EC1-82B4-114C-B652-67DECBAE7836}" destId="{4E11CFE1-2341-5348-AA91-DD84B9533025}" srcOrd="0" destOrd="0" parTransId="{0C26B49C-0363-0843-A126-12507A98BD0D}" sibTransId="{3186907C-A2F9-D74C-8C01-40A546001323}"/>
    <dgm:cxn modelId="{06AF957D-4524-D344-A8D6-47675BF8E5C4}" srcId="{7B279B26-A540-1044-A5D8-D24972183D8D}" destId="{534638CC-EDCC-F440-BA7A-5E89E0B13453}" srcOrd="1" destOrd="0" parTransId="{49E3EDC0-1775-7B47-8F99-BE3A1D99074A}" sibTransId="{0FACD8B6-2C91-5541-9149-B6C964764AEC}"/>
    <dgm:cxn modelId="{89D2CB0A-369B-AB4B-8682-D0A0EEA373D5}" srcId="{4E11CFE1-2341-5348-AA91-DD84B9533025}" destId="{B5F7C253-9DA1-5C4D-BFB4-D5E96973F77B}" srcOrd="0" destOrd="0" parTransId="{E16B264C-165A-1940-B2C2-D553390F54C1}" sibTransId="{6D782969-8847-7241-80BF-D087A873F423}"/>
    <dgm:cxn modelId="{AE4AD3C4-7AF3-439B-8BFE-1BB24FBADAA9}" type="presOf" srcId="{18DD90AF-0B43-0E4F-AB24-FDE741F04A70}" destId="{93A6EF4B-E597-8946-A425-AECC923FCFDD}" srcOrd="0" destOrd="1" presId="urn:microsoft.com/office/officeart/2005/8/layout/vList5"/>
    <dgm:cxn modelId="{72F6ABAE-1717-E043-ACBC-C1BECBF06B2A}" srcId="{7D028EC1-82B4-114C-B652-67DECBAE7836}" destId="{CEAF4D2B-D782-4F4D-A1D1-8FD25AD5C245}" srcOrd="4" destOrd="0" parTransId="{D9EA2C78-D64E-404B-9F76-818F3655D2EA}" sibTransId="{5E6C7534-45D4-934D-88A3-8C5D7E02AB5D}"/>
    <dgm:cxn modelId="{68AC1FB5-04B3-6740-8B9C-57A817E0FED3}" srcId="{4E11CFE1-2341-5348-AA91-DD84B9533025}" destId="{CDD21865-FAA9-3641-884A-86BE63598BFC}" srcOrd="3" destOrd="0" parTransId="{929CD250-341F-2148-8113-54CD0F667704}" sibTransId="{9333F8C7-7A57-F444-AF04-E3A26B156079}"/>
    <dgm:cxn modelId="{5CB6D3E5-1507-4F2E-8246-39166376E641}" type="presOf" srcId="{3BD1873A-7F05-2547-ACD1-48CBA4322B28}" destId="{1ADFCF3F-D042-074B-838B-1624E4E4D0E4}" srcOrd="0" destOrd="0" presId="urn:microsoft.com/office/officeart/2005/8/layout/vList5"/>
    <dgm:cxn modelId="{38CD235C-787B-4A35-B7FE-33EA3D211BC1}" type="presOf" srcId="{8E91AF0C-D847-1B4B-8848-26BE33FA0ECE}" destId="{C7DD9EF6-03CC-CD4D-B67D-652AF764F604}" srcOrd="0" destOrd="0" presId="urn:microsoft.com/office/officeart/2005/8/layout/vList5"/>
    <dgm:cxn modelId="{BB27BD89-26D4-DA4D-BB2A-3CC034A4670A}" srcId="{CEAF4D2B-D782-4F4D-A1D1-8FD25AD5C245}" destId="{40D5D3C8-16E6-0A47-A0F8-ED04D90435BC}" srcOrd="1" destOrd="0" parTransId="{C14D73E0-0CB5-DE4E-A55A-D42CEBEDCBDB}" sibTransId="{049195F5-A921-4542-8532-36BACD19A0BE}"/>
    <dgm:cxn modelId="{84737371-19AF-4814-91F0-655CD1B837D6}" type="presOf" srcId="{7D028EC1-82B4-114C-B652-67DECBAE7836}" destId="{06096F4C-9ED0-034F-983F-67F8A8E633AA}" srcOrd="0" destOrd="0" presId="urn:microsoft.com/office/officeart/2005/8/layout/vList5"/>
    <dgm:cxn modelId="{040804F4-17B7-4C51-A5DC-2EC621365E0A}" type="presOf" srcId="{4E11CFE1-2341-5348-AA91-DD84B9533025}" destId="{EC56F14F-4246-7F49-A080-758C33725238}" srcOrd="0" destOrd="0" presId="urn:microsoft.com/office/officeart/2005/8/layout/vList5"/>
    <dgm:cxn modelId="{5A34D175-E81B-6942-B9E4-B11F82D760E0}" srcId="{7B279B26-A540-1044-A5D8-D24972183D8D}" destId="{1CCD04EA-DB7C-554B-8460-95ED6F165104}" srcOrd="0" destOrd="0" parTransId="{6E4BB800-6818-7947-BE12-D449E3F3887E}" sibTransId="{488D0182-CEAB-7E4C-9AEE-F2BBC3F4D9DD}"/>
    <dgm:cxn modelId="{2F348D9E-282A-F746-8E96-BB7AF50E599F}" srcId="{A9EA66D3-5E01-5045-9C9E-84D9BCBACB31}" destId="{CB12BDA3-7C3A-5249-9FB0-1AD4A14BB035}" srcOrd="1" destOrd="0" parTransId="{BBEEF3D5-6010-E647-9EFB-C3EBB1A980D2}" sibTransId="{302CBC73-56BB-3D46-808C-A36C1B3DD053}"/>
    <dgm:cxn modelId="{88D060B9-B49E-4B40-8091-27FF7A10D7CE}" srcId="{7D028EC1-82B4-114C-B652-67DECBAE7836}" destId="{A41B4965-D094-574C-8256-A9BB64F0FAD1}" srcOrd="5" destOrd="0" parTransId="{F169ED27-AE96-4341-8F25-972B0A93B456}" sibTransId="{5684B856-28AE-8749-BC20-6AC041E71070}"/>
    <dgm:cxn modelId="{7C24AFF1-F15C-DF47-9D7F-B940F4D6D7C2}" srcId="{5293B731-E2CE-5C45-BBF5-D436EF0E659A}" destId="{197379FB-7686-F247-B94D-730D0FB06BD2}" srcOrd="0" destOrd="0" parTransId="{EC687C05-FE0A-6946-80C5-AC98B1626E90}" sibTransId="{1D27787E-6915-034E-BBAD-6BCF6715FF7A}"/>
    <dgm:cxn modelId="{DB9135E1-1A5D-A246-9A8D-867FF95A5C1E}" srcId="{CEAF4D2B-D782-4F4D-A1D1-8FD25AD5C245}" destId="{295317B7-6181-E743-8F5D-2BC7387F3DC1}" srcOrd="3" destOrd="0" parTransId="{751A51EB-3645-7B43-BA3A-4A6487950F1B}" sibTransId="{716A8556-5D65-334A-8F84-130B2AE967CC}"/>
    <dgm:cxn modelId="{25EA2B46-AAA3-F145-9890-FB22A3888571}" srcId="{CEAF4D2B-D782-4F4D-A1D1-8FD25AD5C245}" destId="{9FE417AD-FFA9-B94A-9A96-0A416293CC2D}" srcOrd="2" destOrd="0" parTransId="{625142D3-D5C0-7146-BC61-5E3C9387C444}" sibTransId="{F60B14C1-A1E0-E04B-823F-5DBF56897AC2}"/>
    <dgm:cxn modelId="{0CC6121D-C3D0-D241-A343-BC869F2CD3E2}" srcId="{7B279B26-A540-1044-A5D8-D24972183D8D}" destId="{B35FE354-537B-4B46-BE6B-3222F156F687}" srcOrd="2" destOrd="0" parTransId="{19F13423-A338-9841-B36A-4C045442E4F6}" sibTransId="{A0DDFF85-85F8-074A-A4D4-23C9DCC8B913}"/>
    <dgm:cxn modelId="{88165034-8FF2-4FBA-83AD-1F6DCFE83600}" type="presOf" srcId="{BFB4802C-DFE7-AA49-9259-6ED035D9E395}" destId="{F3073E97-48DC-924A-A694-E0380D6C4CD4}" srcOrd="0" destOrd="1" presId="urn:microsoft.com/office/officeart/2005/8/layout/vList5"/>
    <dgm:cxn modelId="{0DD162E5-D467-6C4A-BDBD-2249E5302508}" srcId="{CEAF4D2B-D782-4F4D-A1D1-8FD25AD5C245}" destId="{8E91AF0C-D847-1B4B-8848-26BE33FA0ECE}" srcOrd="0" destOrd="0" parTransId="{656B1477-DE0B-6D46-B8E3-38EF78AEB40C}" sibTransId="{DF5B56D8-355D-904D-B520-00FEE316E632}"/>
    <dgm:cxn modelId="{6BEEC035-E028-4BA0-9900-62F02DDA6983}" type="presOf" srcId="{CB12BDA3-7C3A-5249-9FB0-1AD4A14BB035}" destId="{1ADFCF3F-D042-074B-838B-1624E4E4D0E4}" srcOrd="0" destOrd="1" presId="urn:microsoft.com/office/officeart/2005/8/layout/vList5"/>
    <dgm:cxn modelId="{608B98C7-4334-465F-88A1-21EC5D849133}" type="presOf" srcId="{9FE417AD-FFA9-B94A-9A96-0A416293CC2D}" destId="{C7DD9EF6-03CC-CD4D-B67D-652AF764F604}" srcOrd="0" destOrd="2" presId="urn:microsoft.com/office/officeart/2005/8/layout/vList5"/>
    <dgm:cxn modelId="{57DA6943-5EEA-C04E-B7D4-191EA3F010E2}" srcId="{A41B4965-D094-574C-8256-A9BB64F0FAD1}" destId="{BFB4802C-DFE7-AA49-9259-6ED035D9E395}" srcOrd="1" destOrd="0" parTransId="{390BD51B-5E30-A94C-957A-0D3838DBBCB3}" sibTransId="{DC0D9B2E-0B70-ED46-8125-949EAE46029F}"/>
    <dgm:cxn modelId="{3E1F00D6-4DDD-4953-9419-7FB06E1A9146}" type="presOf" srcId="{40D5D3C8-16E6-0A47-A0F8-ED04D90435BC}" destId="{C7DD9EF6-03CC-CD4D-B67D-652AF764F604}" srcOrd="0" destOrd="1" presId="urn:microsoft.com/office/officeart/2005/8/layout/vList5"/>
    <dgm:cxn modelId="{12226E32-65D8-104E-BFC0-9ACE64CF65B1}" srcId="{A41B4965-D094-574C-8256-A9BB64F0FAD1}" destId="{002BE6A5-0396-7C43-BE2C-31DE51E740AF}" srcOrd="2" destOrd="0" parTransId="{B1DF3B39-C272-1D42-AC94-5460B2A463C9}" sibTransId="{885AF3AA-C119-9F43-ADF5-C06ABA9AB07C}"/>
    <dgm:cxn modelId="{47F48615-7348-4106-8D9D-3EA340A150B3}" type="presOf" srcId="{8864ED87-1C11-054A-A7D3-25ACC6FE32B5}" destId="{93A6EF4B-E597-8946-A425-AECC923FCFDD}" srcOrd="0" destOrd="2" presId="urn:microsoft.com/office/officeart/2005/8/layout/vList5"/>
    <dgm:cxn modelId="{90291A27-3CC5-4028-9748-ABA3F27A86D1}" type="presOf" srcId="{A9EA66D3-5E01-5045-9C9E-84D9BCBACB31}" destId="{6608F3A9-CDF4-C642-A38C-7B231D06DED4}" srcOrd="0" destOrd="0" presId="urn:microsoft.com/office/officeart/2005/8/layout/vList5"/>
    <dgm:cxn modelId="{C1C8DE73-8DB1-4C47-8E85-FDF1B30D9DB2}" type="presOf" srcId="{58B34A89-15BF-4942-B856-CA9FDCD1FA8F}" destId="{189319D7-A017-F14A-8DBC-97BBFD55458C}" srcOrd="0" destOrd="1" presId="urn:microsoft.com/office/officeart/2005/8/layout/vList5"/>
    <dgm:cxn modelId="{8020CDE6-5DB9-1D4F-9237-9D11EAD716BA}" srcId="{7D028EC1-82B4-114C-B652-67DECBAE7836}" destId="{A9EA66D3-5E01-5045-9C9E-84D9BCBACB31}" srcOrd="2" destOrd="0" parTransId="{5ED2075D-77B2-974A-B915-B979F98B95C1}" sibTransId="{CA60E515-3326-8440-9039-F71C80839C77}"/>
    <dgm:cxn modelId="{257AEDF5-2248-CD4C-B505-339D87A894A7}" srcId="{4E11CFE1-2341-5348-AA91-DD84B9533025}" destId="{8864ED87-1C11-054A-A7D3-25ACC6FE32B5}" srcOrd="2" destOrd="0" parTransId="{462CD29C-1E35-3849-862D-A61AFF0C7C99}" sibTransId="{15FB86EA-EA92-F24C-ABAE-5292CFA17783}"/>
    <dgm:cxn modelId="{E46D88B9-2D2F-4534-887C-3CD463622B00}" type="presOf" srcId="{CEAF4D2B-D782-4F4D-A1D1-8FD25AD5C245}" destId="{C4D5CF3A-9EF0-A043-A18B-36787DB61723}" srcOrd="0" destOrd="0" presId="urn:microsoft.com/office/officeart/2005/8/layout/vList5"/>
    <dgm:cxn modelId="{55E22B14-3FC0-A841-A704-1B4CC8383307}" srcId="{7D028EC1-82B4-114C-B652-67DECBAE7836}" destId="{5293B731-E2CE-5C45-BBF5-D436EF0E659A}" srcOrd="3" destOrd="0" parTransId="{E1CE859B-E03A-3F4D-ADAA-8D8BF448D4B8}" sibTransId="{F225F099-8B2A-A34A-85C2-3374E8723DB4}"/>
    <dgm:cxn modelId="{DB9E750A-6265-F145-A5FF-BBAF9E54B646}" srcId="{A9EA66D3-5E01-5045-9C9E-84D9BCBACB31}" destId="{3BD1873A-7F05-2547-ACD1-48CBA4322B28}" srcOrd="0" destOrd="0" parTransId="{672FBE53-2B0F-394B-B2AE-48A1BE82B100}" sibTransId="{D03E2929-9F42-FA45-8F13-32AD8E44320D}"/>
    <dgm:cxn modelId="{791EB5A0-3330-4C90-AC7E-0258F4DA7830}" type="presOf" srcId="{CDD21865-FAA9-3641-884A-86BE63598BFC}" destId="{93A6EF4B-E597-8946-A425-AECC923FCFDD}" srcOrd="0" destOrd="3" presId="urn:microsoft.com/office/officeart/2005/8/layout/vList5"/>
    <dgm:cxn modelId="{9A232216-D386-FD41-86D3-5DFE9034D4E1}" srcId="{4E11CFE1-2341-5348-AA91-DD84B9533025}" destId="{18DD90AF-0B43-0E4F-AB24-FDE741F04A70}" srcOrd="1" destOrd="0" parTransId="{BF16A005-BCDE-1845-AC46-6D12DFEC9E7B}" sibTransId="{7565BC4E-B291-DF43-B645-567F61A1B1BF}"/>
    <dgm:cxn modelId="{977CD7E6-2144-4435-9E94-F4D672EDF408}" type="presOf" srcId="{5293B731-E2CE-5C45-BBF5-D436EF0E659A}" destId="{7DA34D19-3779-3448-8799-9C93694E7AA2}" srcOrd="0" destOrd="0" presId="urn:microsoft.com/office/officeart/2005/8/layout/vList5"/>
    <dgm:cxn modelId="{4840A8F0-B802-4439-8F32-838676F17705}" type="presOf" srcId="{B5F7C253-9DA1-5C4D-BFB4-D5E96973F77B}" destId="{93A6EF4B-E597-8946-A425-AECC923FCFDD}" srcOrd="0" destOrd="0" presId="urn:microsoft.com/office/officeart/2005/8/layout/vList5"/>
    <dgm:cxn modelId="{1B7D89F4-D72C-4775-B176-EAB89B144176}" type="presOf" srcId="{A41B4965-D094-574C-8256-A9BB64F0FAD1}" destId="{FD17CE3C-F6FE-1242-9273-616E91B37EDE}" srcOrd="0" destOrd="0" presId="urn:microsoft.com/office/officeart/2005/8/layout/vList5"/>
    <dgm:cxn modelId="{134113DC-C677-4F73-BEDC-0E966124D5B1}" type="presOf" srcId="{B35FE354-537B-4B46-BE6B-3222F156F687}" destId="{33615F47-83D4-FD4D-9BBC-AC015179C8EE}" srcOrd="0" destOrd="2" presId="urn:microsoft.com/office/officeart/2005/8/layout/vList5"/>
    <dgm:cxn modelId="{AC6CCE5E-E39E-0149-B78A-687C79E892B5}" srcId="{5293B731-E2CE-5C45-BBF5-D436EF0E659A}" destId="{58B34A89-15BF-4942-B856-CA9FDCD1FA8F}" srcOrd="1" destOrd="0" parTransId="{794CC84D-7ECE-F648-B188-E3D595BA89D6}" sibTransId="{597BED09-AA33-C54D-96CF-C910E7176375}"/>
    <dgm:cxn modelId="{909E5469-4F90-C74F-AAA9-BC887402AA5F}" srcId="{A41B4965-D094-574C-8256-A9BB64F0FAD1}" destId="{0CF2CDDB-14C6-5A4C-BC83-603E19392753}" srcOrd="0" destOrd="0" parTransId="{BA81C3FD-0ED8-B245-B443-3E18A05574C8}" sibTransId="{EA9B2892-02DD-F044-9A5D-5BFC6B212ADE}"/>
    <dgm:cxn modelId="{2F9D2DF5-561A-47C5-B1E8-DC538229D4B1}" type="presParOf" srcId="{06096F4C-9ED0-034F-983F-67F8A8E633AA}" destId="{8C2E0AD4-38E8-8D4D-87CF-F46971305FF1}" srcOrd="0" destOrd="0" presId="urn:microsoft.com/office/officeart/2005/8/layout/vList5"/>
    <dgm:cxn modelId="{202E2C92-C0E8-4DCA-A76E-56CC199FF101}" type="presParOf" srcId="{8C2E0AD4-38E8-8D4D-87CF-F46971305FF1}" destId="{EC56F14F-4246-7F49-A080-758C33725238}" srcOrd="0" destOrd="0" presId="urn:microsoft.com/office/officeart/2005/8/layout/vList5"/>
    <dgm:cxn modelId="{5C0450E2-CFF0-4FDA-83FB-2A9B441524EA}" type="presParOf" srcId="{8C2E0AD4-38E8-8D4D-87CF-F46971305FF1}" destId="{93A6EF4B-E597-8946-A425-AECC923FCFDD}" srcOrd="1" destOrd="0" presId="urn:microsoft.com/office/officeart/2005/8/layout/vList5"/>
    <dgm:cxn modelId="{D3D765A9-D701-41F0-91E2-7FA3CF135663}" type="presParOf" srcId="{06096F4C-9ED0-034F-983F-67F8A8E633AA}" destId="{9695EF97-7FFC-844F-9EFA-C11469C8420A}" srcOrd="1" destOrd="0" presId="urn:microsoft.com/office/officeart/2005/8/layout/vList5"/>
    <dgm:cxn modelId="{835B90B8-95C9-49AE-8B23-EFFB5FD75C77}" type="presParOf" srcId="{06096F4C-9ED0-034F-983F-67F8A8E633AA}" destId="{ACEF0BC1-B6E4-BD41-A70B-0DB9F49B21E9}" srcOrd="2" destOrd="0" presId="urn:microsoft.com/office/officeart/2005/8/layout/vList5"/>
    <dgm:cxn modelId="{69FFA15C-B0EB-4C72-A3CE-FF4566DA8DF7}" type="presParOf" srcId="{ACEF0BC1-B6E4-BD41-A70B-0DB9F49B21E9}" destId="{5F418889-519D-754F-9F2C-B9C18C05321D}" srcOrd="0" destOrd="0" presId="urn:microsoft.com/office/officeart/2005/8/layout/vList5"/>
    <dgm:cxn modelId="{AF26BDAC-230C-46D0-ADE1-FBE8FFBDD8E3}" type="presParOf" srcId="{ACEF0BC1-B6E4-BD41-A70B-0DB9F49B21E9}" destId="{33615F47-83D4-FD4D-9BBC-AC015179C8EE}" srcOrd="1" destOrd="0" presId="urn:microsoft.com/office/officeart/2005/8/layout/vList5"/>
    <dgm:cxn modelId="{6D8B97D5-B294-4F98-AE0F-06B14B7EB2ED}" type="presParOf" srcId="{06096F4C-9ED0-034F-983F-67F8A8E633AA}" destId="{055FD056-F41A-C640-8043-48F29BFAC1B3}" srcOrd="3" destOrd="0" presId="urn:microsoft.com/office/officeart/2005/8/layout/vList5"/>
    <dgm:cxn modelId="{9F24E3D4-F3CB-4142-A625-750DE615478D}" type="presParOf" srcId="{06096F4C-9ED0-034F-983F-67F8A8E633AA}" destId="{0BC0CB17-0944-644F-96F5-5D9AA295980D}" srcOrd="4" destOrd="0" presId="urn:microsoft.com/office/officeart/2005/8/layout/vList5"/>
    <dgm:cxn modelId="{F1613DDD-2AD1-48C7-9259-D410F72E8756}" type="presParOf" srcId="{0BC0CB17-0944-644F-96F5-5D9AA295980D}" destId="{6608F3A9-CDF4-C642-A38C-7B231D06DED4}" srcOrd="0" destOrd="0" presId="urn:microsoft.com/office/officeart/2005/8/layout/vList5"/>
    <dgm:cxn modelId="{57C41BE5-4A4D-4D13-BC46-EEBC5D5C86C7}" type="presParOf" srcId="{0BC0CB17-0944-644F-96F5-5D9AA295980D}" destId="{1ADFCF3F-D042-074B-838B-1624E4E4D0E4}" srcOrd="1" destOrd="0" presId="urn:microsoft.com/office/officeart/2005/8/layout/vList5"/>
    <dgm:cxn modelId="{D73199E2-83E5-4160-A807-930B10C22623}" type="presParOf" srcId="{06096F4C-9ED0-034F-983F-67F8A8E633AA}" destId="{C0D8AF29-A8F0-274F-999E-1EEECEEF20AC}" srcOrd="5" destOrd="0" presId="urn:microsoft.com/office/officeart/2005/8/layout/vList5"/>
    <dgm:cxn modelId="{787C4E39-9264-44AE-A3C0-DBDDDE862FDD}" type="presParOf" srcId="{06096F4C-9ED0-034F-983F-67F8A8E633AA}" destId="{888CBAA0-F58B-174F-9A18-986332454551}" srcOrd="6" destOrd="0" presId="urn:microsoft.com/office/officeart/2005/8/layout/vList5"/>
    <dgm:cxn modelId="{8A23C4B2-FD97-4504-8720-26EDF7E58232}" type="presParOf" srcId="{888CBAA0-F58B-174F-9A18-986332454551}" destId="{7DA34D19-3779-3448-8799-9C93694E7AA2}" srcOrd="0" destOrd="0" presId="urn:microsoft.com/office/officeart/2005/8/layout/vList5"/>
    <dgm:cxn modelId="{CF4DF852-0FC0-4A19-A39B-302CA8C4127D}" type="presParOf" srcId="{888CBAA0-F58B-174F-9A18-986332454551}" destId="{189319D7-A017-F14A-8DBC-97BBFD55458C}" srcOrd="1" destOrd="0" presId="urn:microsoft.com/office/officeart/2005/8/layout/vList5"/>
    <dgm:cxn modelId="{B3B53411-7C87-40C2-B9CF-F6F15C8582DC}" type="presParOf" srcId="{06096F4C-9ED0-034F-983F-67F8A8E633AA}" destId="{647165D6-A4E2-F940-8EDE-D0BB7947422C}" srcOrd="7" destOrd="0" presId="urn:microsoft.com/office/officeart/2005/8/layout/vList5"/>
    <dgm:cxn modelId="{42E0C66F-6BE4-4BC7-B76E-8D2942F453A2}" type="presParOf" srcId="{06096F4C-9ED0-034F-983F-67F8A8E633AA}" destId="{A058CE70-148D-B347-BC2E-EB4C439F4416}" srcOrd="8" destOrd="0" presId="urn:microsoft.com/office/officeart/2005/8/layout/vList5"/>
    <dgm:cxn modelId="{C4ADF6A0-E659-4748-AE5A-FF7669035140}" type="presParOf" srcId="{A058CE70-148D-B347-BC2E-EB4C439F4416}" destId="{C4D5CF3A-9EF0-A043-A18B-36787DB61723}" srcOrd="0" destOrd="0" presId="urn:microsoft.com/office/officeart/2005/8/layout/vList5"/>
    <dgm:cxn modelId="{56C3BBD6-9925-4402-9A3F-4550D5D1F5A1}" type="presParOf" srcId="{A058CE70-148D-B347-BC2E-EB4C439F4416}" destId="{C7DD9EF6-03CC-CD4D-B67D-652AF764F604}" srcOrd="1" destOrd="0" presId="urn:microsoft.com/office/officeart/2005/8/layout/vList5"/>
    <dgm:cxn modelId="{BA685BE4-65DD-4C1F-83E7-D579EDCA2383}" type="presParOf" srcId="{06096F4C-9ED0-034F-983F-67F8A8E633AA}" destId="{34641AE7-A495-F445-9289-C9FDD161BFD1}" srcOrd="9" destOrd="0" presId="urn:microsoft.com/office/officeart/2005/8/layout/vList5"/>
    <dgm:cxn modelId="{FBBE3874-CC4F-4AA6-870D-1C7B7738FA46}" type="presParOf" srcId="{06096F4C-9ED0-034F-983F-67F8A8E633AA}" destId="{336E0744-8BD6-8F4D-832A-97212ADCDFB0}" srcOrd="10" destOrd="0" presId="urn:microsoft.com/office/officeart/2005/8/layout/vList5"/>
    <dgm:cxn modelId="{746440CB-BB50-4771-9712-4FD39C9F7894}" type="presParOf" srcId="{336E0744-8BD6-8F4D-832A-97212ADCDFB0}" destId="{FD17CE3C-F6FE-1242-9273-616E91B37EDE}" srcOrd="0" destOrd="0" presId="urn:microsoft.com/office/officeart/2005/8/layout/vList5"/>
    <dgm:cxn modelId="{062953D2-E025-49E1-AD92-94768E8CDC2A}" type="presParOf" srcId="{336E0744-8BD6-8F4D-832A-97212ADCDFB0}" destId="{F3073E97-48DC-924A-A694-E0380D6C4CD4}"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A6EF4B-E597-8946-A425-AECC923FCFDD}">
      <dsp:nvSpPr>
        <dsp:cNvPr id="0" name=""/>
        <dsp:cNvSpPr/>
      </dsp:nvSpPr>
      <dsp:spPr>
        <a:xfrm rot="5400000">
          <a:off x="3672650" y="-1509097"/>
          <a:ext cx="735645" cy="3802798"/>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Child</a:t>
          </a:r>
        </a:p>
        <a:p>
          <a:pPr marL="57150" lvl="1" indent="-57150" algn="l" defTabSz="444500">
            <a:lnSpc>
              <a:spcPct val="90000"/>
            </a:lnSpc>
            <a:spcBef>
              <a:spcPct val="0"/>
            </a:spcBef>
            <a:spcAft>
              <a:spcPct val="15000"/>
            </a:spcAft>
            <a:buChar char="••"/>
          </a:pPr>
          <a:r>
            <a:rPr lang="en-US" sz="1000" kern="1200"/>
            <a:t> Parent</a:t>
          </a:r>
        </a:p>
        <a:p>
          <a:pPr marL="57150" lvl="1" indent="-57150" algn="l" defTabSz="444500">
            <a:lnSpc>
              <a:spcPct val="90000"/>
            </a:lnSpc>
            <a:spcBef>
              <a:spcPct val="0"/>
            </a:spcBef>
            <a:spcAft>
              <a:spcPct val="15000"/>
            </a:spcAft>
            <a:buChar char="••"/>
          </a:pPr>
          <a:r>
            <a:rPr lang="en-US" sz="1000" kern="1200"/>
            <a:t> Lifewater staff/representative</a:t>
          </a:r>
        </a:p>
        <a:p>
          <a:pPr marL="57150" lvl="1" indent="-57150" algn="l" defTabSz="444500">
            <a:lnSpc>
              <a:spcPct val="90000"/>
            </a:lnSpc>
            <a:spcBef>
              <a:spcPct val="0"/>
            </a:spcBef>
            <a:spcAft>
              <a:spcPct val="15000"/>
            </a:spcAft>
            <a:buChar char="••"/>
          </a:pPr>
          <a:r>
            <a:rPr lang="en-US" sz="1000" kern="1200"/>
            <a:t> Community member</a:t>
          </a:r>
        </a:p>
      </dsp:txBody>
      <dsp:txXfrm rot="-5400000">
        <a:off x="2139074" y="60390"/>
        <a:ext cx="3766887" cy="663823"/>
      </dsp:txXfrm>
    </dsp:sp>
    <dsp:sp modelId="{EC56F14F-4246-7F49-A080-758C33725238}">
      <dsp:nvSpPr>
        <dsp:cNvPr id="0" name=""/>
        <dsp:cNvSpPr/>
      </dsp:nvSpPr>
      <dsp:spPr>
        <a:xfrm>
          <a:off x="0" y="2988"/>
          <a:ext cx="2139073" cy="778625"/>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Who can report</a:t>
          </a:r>
        </a:p>
      </dsp:txBody>
      <dsp:txXfrm>
        <a:off x="38009" y="40997"/>
        <a:ext cx="2063055" cy="702607"/>
      </dsp:txXfrm>
    </dsp:sp>
    <dsp:sp modelId="{33615F47-83D4-FD4D-9BBC-AC015179C8EE}">
      <dsp:nvSpPr>
        <dsp:cNvPr id="0" name=""/>
        <dsp:cNvSpPr/>
      </dsp:nvSpPr>
      <dsp:spPr>
        <a:xfrm rot="5400000">
          <a:off x="3729022" y="-691541"/>
          <a:ext cx="622900" cy="3802798"/>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Disclosure of abuse or harm</a:t>
          </a:r>
        </a:p>
        <a:p>
          <a:pPr marL="57150" lvl="1" indent="-57150" algn="l" defTabSz="444500">
            <a:lnSpc>
              <a:spcPct val="90000"/>
            </a:lnSpc>
            <a:spcBef>
              <a:spcPct val="0"/>
            </a:spcBef>
            <a:spcAft>
              <a:spcPct val="15000"/>
            </a:spcAft>
            <a:buChar char="••"/>
          </a:pPr>
          <a:r>
            <a:rPr lang="en-US" sz="1000" kern="1200"/>
            <a:t> Allegation, suspicion, or observation</a:t>
          </a:r>
        </a:p>
        <a:p>
          <a:pPr marL="57150" lvl="1" indent="-57150" algn="l" defTabSz="444500">
            <a:lnSpc>
              <a:spcPct val="90000"/>
            </a:lnSpc>
            <a:spcBef>
              <a:spcPct val="0"/>
            </a:spcBef>
            <a:spcAft>
              <a:spcPct val="15000"/>
            </a:spcAft>
            <a:buChar char="••"/>
          </a:pPr>
          <a:r>
            <a:rPr lang="en-US" sz="1000" kern="1200"/>
            <a:t> Breach</a:t>
          </a:r>
          <a:r>
            <a:rPr lang="en-US" sz="1000" kern="1200" baseline="0"/>
            <a:t> of Code of Conduct</a:t>
          </a:r>
          <a:endParaRPr lang="en-US" sz="1000" kern="1200"/>
        </a:p>
      </dsp:txBody>
      <dsp:txXfrm rot="-5400000">
        <a:off x="2139074" y="928814"/>
        <a:ext cx="3772391" cy="562086"/>
      </dsp:txXfrm>
    </dsp:sp>
    <dsp:sp modelId="{5F418889-519D-754F-9F2C-B9C18C05321D}">
      <dsp:nvSpPr>
        <dsp:cNvPr id="0" name=""/>
        <dsp:cNvSpPr/>
      </dsp:nvSpPr>
      <dsp:spPr>
        <a:xfrm>
          <a:off x="0" y="820545"/>
          <a:ext cx="2139073" cy="778625"/>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What to report</a:t>
          </a:r>
        </a:p>
      </dsp:txBody>
      <dsp:txXfrm>
        <a:off x="38009" y="858554"/>
        <a:ext cx="2063055" cy="702607"/>
      </dsp:txXfrm>
    </dsp:sp>
    <dsp:sp modelId="{1ADFCF3F-D042-074B-838B-1624E4E4D0E4}">
      <dsp:nvSpPr>
        <dsp:cNvPr id="0" name=""/>
        <dsp:cNvSpPr/>
      </dsp:nvSpPr>
      <dsp:spPr>
        <a:xfrm rot="5400000">
          <a:off x="3653567" y="126015"/>
          <a:ext cx="773810" cy="3802798"/>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Verbal report, </a:t>
          </a:r>
          <a:r>
            <a:rPr lang="en-US" sz="1000" kern="1200" baseline="0"/>
            <a:t>meeting, l</a:t>
          </a:r>
          <a:r>
            <a:rPr lang="en-US" sz="1000" kern="1200"/>
            <a:t>etter, email, telephone call</a:t>
          </a:r>
        </a:p>
        <a:p>
          <a:pPr marL="57150" lvl="1" indent="-57150" algn="l" defTabSz="444500">
            <a:lnSpc>
              <a:spcPct val="90000"/>
            </a:lnSpc>
            <a:spcBef>
              <a:spcPct val="0"/>
            </a:spcBef>
            <a:spcAft>
              <a:spcPct val="15000"/>
            </a:spcAft>
            <a:buChar char="••"/>
          </a:pPr>
          <a:r>
            <a:rPr lang="en-US" sz="1000" kern="1200"/>
            <a:t> Staff</a:t>
          </a:r>
          <a:r>
            <a:rPr lang="en-US" sz="1000" kern="1200" baseline="0"/>
            <a:t> completes an Incident Reporting Form</a:t>
          </a:r>
          <a:endParaRPr lang="en-US" sz="1000" kern="1200"/>
        </a:p>
      </dsp:txBody>
      <dsp:txXfrm rot="-5400000">
        <a:off x="2139073" y="1678283"/>
        <a:ext cx="3765024" cy="698262"/>
      </dsp:txXfrm>
    </dsp:sp>
    <dsp:sp modelId="{6608F3A9-CDF4-C642-A38C-7B231D06DED4}">
      <dsp:nvSpPr>
        <dsp:cNvPr id="0" name=""/>
        <dsp:cNvSpPr/>
      </dsp:nvSpPr>
      <dsp:spPr>
        <a:xfrm>
          <a:off x="0" y="1638101"/>
          <a:ext cx="2139073" cy="778625"/>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How to report</a:t>
          </a:r>
        </a:p>
      </dsp:txBody>
      <dsp:txXfrm>
        <a:off x="38009" y="1676110"/>
        <a:ext cx="2063055" cy="702607"/>
      </dsp:txXfrm>
    </dsp:sp>
    <dsp:sp modelId="{189319D7-A017-F14A-8DBC-97BBFD55458C}">
      <dsp:nvSpPr>
        <dsp:cNvPr id="0" name=""/>
        <dsp:cNvSpPr/>
      </dsp:nvSpPr>
      <dsp:spPr>
        <a:xfrm rot="5400000">
          <a:off x="3683476" y="943571"/>
          <a:ext cx="713993" cy="3802798"/>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Reporting</a:t>
          </a:r>
          <a:r>
            <a:rPr lang="en-US" sz="1000" kern="1200" baseline="0"/>
            <a:t> Vice President and President/CEO</a:t>
          </a:r>
          <a:endParaRPr lang="en-US" sz="1000" kern="1200"/>
        </a:p>
        <a:p>
          <a:pPr marL="57150" lvl="1" indent="-57150" algn="l" defTabSz="444500">
            <a:lnSpc>
              <a:spcPct val="90000"/>
            </a:lnSpc>
            <a:spcBef>
              <a:spcPct val="0"/>
            </a:spcBef>
            <a:spcAft>
              <a:spcPct val="15000"/>
            </a:spcAft>
            <a:buChar char="••"/>
          </a:pPr>
          <a:r>
            <a:rPr lang="en-US" sz="1000" kern="1200"/>
            <a:t>Vice</a:t>
          </a:r>
          <a:r>
            <a:rPr lang="en-US" sz="1000" kern="1200" baseline="0"/>
            <a:t> </a:t>
          </a:r>
          <a:r>
            <a:rPr lang="en-US" sz="1000" kern="1200"/>
            <a:t>President</a:t>
          </a:r>
          <a:r>
            <a:rPr lang="en-US" sz="1000" kern="1200" baseline="0"/>
            <a:t> and </a:t>
          </a:r>
          <a:r>
            <a:rPr lang="en-US" sz="1000" kern="1200"/>
            <a:t>President/CEO notifies</a:t>
          </a:r>
          <a:r>
            <a:rPr lang="en-US" sz="1000" kern="1200" baseline="0"/>
            <a:t> Country Director and Regional Director, when appropriate</a:t>
          </a:r>
          <a:endParaRPr lang="en-US" sz="1000" kern="1200"/>
        </a:p>
      </dsp:txBody>
      <dsp:txXfrm rot="-5400000">
        <a:off x="2139074" y="2522827"/>
        <a:ext cx="3767944" cy="644285"/>
      </dsp:txXfrm>
    </dsp:sp>
    <dsp:sp modelId="{7DA34D19-3779-3448-8799-9C93694E7AA2}">
      <dsp:nvSpPr>
        <dsp:cNvPr id="0" name=""/>
        <dsp:cNvSpPr/>
      </dsp:nvSpPr>
      <dsp:spPr>
        <a:xfrm>
          <a:off x="0" y="2455658"/>
          <a:ext cx="2139073" cy="778625"/>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To whom to report</a:t>
          </a:r>
        </a:p>
      </dsp:txBody>
      <dsp:txXfrm>
        <a:off x="38009" y="2493667"/>
        <a:ext cx="2063055" cy="702607"/>
      </dsp:txXfrm>
    </dsp:sp>
    <dsp:sp modelId="{C7DD9EF6-03CC-CD4D-B67D-652AF764F604}">
      <dsp:nvSpPr>
        <dsp:cNvPr id="0" name=""/>
        <dsp:cNvSpPr/>
      </dsp:nvSpPr>
      <dsp:spPr>
        <a:xfrm rot="5400000">
          <a:off x="3285832" y="2124367"/>
          <a:ext cx="1501388" cy="3799084"/>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Lifewater offers support to the child, the parents, the person reporting, and the accused staff member or representative</a:t>
          </a:r>
        </a:p>
        <a:p>
          <a:pPr marL="57150" lvl="1" indent="-57150" algn="l" defTabSz="444500">
            <a:lnSpc>
              <a:spcPct val="90000"/>
            </a:lnSpc>
            <a:spcBef>
              <a:spcPct val="0"/>
            </a:spcBef>
            <a:spcAft>
              <a:spcPct val="15000"/>
            </a:spcAft>
            <a:buChar char="••"/>
          </a:pPr>
          <a:r>
            <a:rPr lang="en-US" sz="1000" kern="1200"/>
            <a:t> Lifewater initiates internal processes</a:t>
          </a:r>
          <a:r>
            <a:rPr lang="en-US" sz="1000" kern="1200" baseline="0"/>
            <a:t> to ensure safety of the child, clarify the nature of the complaint, and commence disciplinary process (if required)</a:t>
          </a:r>
          <a:endParaRPr lang="en-US" sz="1000" kern="1200"/>
        </a:p>
        <a:p>
          <a:pPr marL="57150" lvl="1" indent="-57150" algn="l" defTabSz="444500">
            <a:lnSpc>
              <a:spcPct val="90000"/>
            </a:lnSpc>
            <a:spcBef>
              <a:spcPct val="0"/>
            </a:spcBef>
            <a:spcAft>
              <a:spcPct val="15000"/>
            </a:spcAft>
            <a:buChar char="••"/>
          </a:pPr>
          <a:r>
            <a:rPr lang="en-US" sz="1000" kern="1200"/>
            <a:t> Lifewater consults legal</a:t>
          </a:r>
          <a:r>
            <a:rPr lang="en-US" sz="1000" kern="1200" baseline="0"/>
            <a:t> counsel and decides, in accordance with legal requirements, whether to refer the matter to the police and/or child protection officials </a:t>
          </a:r>
          <a:endParaRPr lang="en-US" sz="1000" kern="1200"/>
        </a:p>
        <a:p>
          <a:pPr marL="57150" lvl="1" indent="-57150" algn="l" defTabSz="444500">
            <a:lnSpc>
              <a:spcPct val="90000"/>
            </a:lnSpc>
            <a:spcBef>
              <a:spcPct val="0"/>
            </a:spcBef>
            <a:spcAft>
              <a:spcPct val="15000"/>
            </a:spcAft>
            <a:buChar char="••"/>
          </a:pPr>
          <a:r>
            <a:rPr lang="en-US" sz="1000" kern="1200"/>
            <a:t> Life</a:t>
          </a:r>
          <a:r>
            <a:rPr lang="en-US" sz="1000" kern="1200" baseline="0"/>
            <a:t>water or external party conducts investigation </a:t>
          </a:r>
          <a:endParaRPr lang="en-US" sz="1000" kern="1200"/>
        </a:p>
      </dsp:txBody>
      <dsp:txXfrm rot="-5400000">
        <a:off x="2136984" y="3346507"/>
        <a:ext cx="3725792" cy="1354804"/>
      </dsp:txXfrm>
    </dsp:sp>
    <dsp:sp modelId="{C4D5CF3A-9EF0-A043-A18B-36787DB61723}">
      <dsp:nvSpPr>
        <dsp:cNvPr id="0" name=""/>
        <dsp:cNvSpPr/>
      </dsp:nvSpPr>
      <dsp:spPr>
        <a:xfrm>
          <a:off x="0" y="3634596"/>
          <a:ext cx="2136984" cy="778625"/>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What next</a:t>
          </a:r>
        </a:p>
      </dsp:txBody>
      <dsp:txXfrm>
        <a:off x="38009" y="3672605"/>
        <a:ext cx="2060966" cy="702607"/>
      </dsp:txXfrm>
    </dsp:sp>
    <dsp:sp modelId="{F3073E97-48DC-924A-A694-E0380D6C4CD4}">
      <dsp:nvSpPr>
        <dsp:cNvPr id="0" name=""/>
        <dsp:cNvSpPr/>
      </dsp:nvSpPr>
      <dsp:spPr>
        <a:xfrm rot="5400000">
          <a:off x="3384088" y="3566431"/>
          <a:ext cx="1304876" cy="3799084"/>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 Outcome decided and relevant parties (i.e., staff/ representatives,</a:t>
          </a:r>
          <a:r>
            <a:rPr lang="en-US" sz="1000" kern="1200" baseline="0"/>
            <a:t> parents and child) notified of outcome of investigation</a:t>
          </a:r>
        </a:p>
        <a:p>
          <a:pPr marL="57150" lvl="1" indent="-57150" algn="l" defTabSz="444500">
            <a:lnSpc>
              <a:spcPct val="90000"/>
            </a:lnSpc>
            <a:spcBef>
              <a:spcPct val="0"/>
            </a:spcBef>
            <a:spcAft>
              <a:spcPct val="15000"/>
            </a:spcAft>
            <a:buChar char="••"/>
          </a:pPr>
          <a:r>
            <a:rPr lang="en-US" sz="1000" kern="1200" baseline="0"/>
            <a:t> Disciplinary action as necessary and in accordance with legal requirements</a:t>
          </a:r>
        </a:p>
        <a:p>
          <a:pPr marL="57150" lvl="1" indent="-57150" algn="l" defTabSz="444500">
            <a:lnSpc>
              <a:spcPct val="90000"/>
            </a:lnSpc>
            <a:spcBef>
              <a:spcPct val="0"/>
            </a:spcBef>
            <a:spcAft>
              <a:spcPct val="15000"/>
            </a:spcAft>
            <a:buChar char="••"/>
          </a:pPr>
          <a:r>
            <a:rPr lang="en-US" sz="1000" kern="1200" baseline="0"/>
            <a:t> Review of the process and Lifewater policies and procedures updated as necessary</a:t>
          </a:r>
          <a:endParaRPr lang="en-US" sz="1000" kern="1200"/>
        </a:p>
      </dsp:txBody>
      <dsp:txXfrm rot="-5400000">
        <a:off x="2136985" y="4877234"/>
        <a:ext cx="3735385" cy="1177478"/>
      </dsp:txXfrm>
    </dsp:sp>
    <dsp:sp modelId="{FD17CE3C-F6FE-1242-9273-616E91B37EDE}">
      <dsp:nvSpPr>
        <dsp:cNvPr id="0" name=""/>
        <dsp:cNvSpPr/>
      </dsp:nvSpPr>
      <dsp:spPr>
        <a:xfrm>
          <a:off x="0" y="5076660"/>
          <a:ext cx="2136984" cy="778625"/>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Outcome</a:t>
          </a:r>
        </a:p>
      </dsp:txBody>
      <dsp:txXfrm>
        <a:off x="38009" y="5114669"/>
        <a:ext cx="2060966" cy="70260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21F100-8685-ED44-941C-0B0FE646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3255</Words>
  <Characters>18556</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Lifewater International</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 Zurbach</cp:lastModifiedBy>
  <cp:revision>2</cp:revision>
  <cp:lastPrinted>2016-10-27T20:11:00Z</cp:lastPrinted>
  <dcterms:created xsi:type="dcterms:W3CDTF">2017-01-11T16:22:00Z</dcterms:created>
  <dcterms:modified xsi:type="dcterms:W3CDTF">2017-01-11T16:22:00Z</dcterms:modified>
</cp:coreProperties>
</file>